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8CCE9" w14:textId="77777777" w:rsidR="00C7061E" w:rsidRPr="008A32B9" w:rsidRDefault="00C7061E">
      <w:pPr>
        <w:rPr>
          <w:sz w:val="2"/>
          <w:szCs w:val="2"/>
        </w:rPr>
      </w:pPr>
    </w:p>
    <w:tbl>
      <w:tblPr>
        <w:tblW w:w="9923" w:type="dxa"/>
        <w:tblInd w:w="71" w:type="dxa"/>
        <w:shd w:val="solid" w:color="000080" w:fill="000080"/>
        <w:tblLayout w:type="fixed"/>
        <w:tblCellMar>
          <w:left w:w="71" w:type="dxa"/>
          <w:right w:w="71" w:type="dxa"/>
        </w:tblCellMar>
        <w:tblLook w:val="0000" w:firstRow="0" w:lastRow="0" w:firstColumn="0" w:lastColumn="0" w:noHBand="0" w:noVBand="0"/>
      </w:tblPr>
      <w:tblGrid>
        <w:gridCol w:w="9923"/>
      </w:tblGrid>
      <w:tr w:rsidR="00C7061E" w:rsidRPr="00C7061E" w14:paraId="3C330162" w14:textId="77777777" w:rsidTr="00C7061E">
        <w:trPr>
          <w:trHeight w:val="523"/>
        </w:trPr>
        <w:tc>
          <w:tcPr>
            <w:tcW w:w="9923" w:type="dxa"/>
            <w:shd w:val="solid" w:color="000080" w:fill="000080"/>
            <w:vAlign w:val="center"/>
          </w:tcPr>
          <w:p w14:paraId="1209CA75" w14:textId="77777777" w:rsidR="00C7061E" w:rsidRPr="00305ABC" w:rsidRDefault="00C7061E" w:rsidP="00C7061E">
            <w:pPr>
              <w:rPr>
                <w:sz w:val="6"/>
                <w:szCs w:val="6"/>
              </w:rPr>
            </w:pPr>
          </w:p>
          <w:p w14:paraId="1CA8ACBE" w14:textId="135EE9D9" w:rsidR="00C7061E" w:rsidRPr="00C7061E" w:rsidRDefault="00C7061E" w:rsidP="00C7061E">
            <w:pPr>
              <w:keepNext/>
              <w:tabs>
                <w:tab w:val="right" w:pos="9639"/>
              </w:tabs>
              <w:spacing w:before="120" w:after="120"/>
              <w:jc w:val="center"/>
              <w:outlineLvl w:val="7"/>
              <w:rPr>
                <w:rFonts w:ascii="Arial" w:hAnsi="Arial" w:cs="Arial"/>
                <w:b/>
                <w:bCs/>
                <w:caps/>
              </w:rPr>
            </w:pPr>
            <w:r>
              <w:rPr>
                <w:rFonts w:ascii="Arial" w:hAnsi="Arial" w:cs="Arial"/>
                <w:b/>
                <w:bCs/>
                <w:caps/>
              </w:rPr>
              <w:t>BORDEREAU Du PRIX global et forfaitaire</w:t>
            </w:r>
            <w:r w:rsidRPr="00C7061E">
              <w:rPr>
                <w:rFonts w:ascii="Arial" w:hAnsi="Arial" w:cs="Arial"/>
                <w:b/>
                <w:bCs/>
                <w:caps/>
              </w:rPr>
              <w:t xml:space="preserve"> </w:t>
            </w:r>
            <w:r w:rsidR="00305ABC">
              <w:rPr>
                <w:rFonts w:ascii="Arial" w:hAnsi="Arial" w:cs="Arial"/>
                <w:b/>
                <w:bCs/>
                <w:caps/>
              </w:rPr>
              <w:t xml:space="preserve">- </w:t>
            </w:r>
            <w:r w:rsidR="00305ABC">
              <w:rPr>
                <w:rFonts w:ascii="Arial" w:hAnsi="Arial" w:cs="Arial"/>
                <w:b/>
                <w:bCs/>
                <w:sz w:val="20"/>
                <w:szCs w:val="20"/>
              </w:rPr>
              <w:t>(Avant négociations)</w:t>
            </w:r>
          </w:p>
          <w:p w14:paraId="36DC1D5A" w14:textId="16B75FDB" w:rsidR="00E8172F" w:rsidRDefault="00E8172F" w:rsidP="00E8172F">
            <w:pPr>
              <w:pStyle w:val="Titre10"/>
              <w:shd w:val="clear" w:color="auto" w:fill="000080"/>
              <w:spacing w:before="0" w:after="0"/>
              <w:rPr>
                <w:rFonts w:ascii="Arial Gras" w:hAnsi="Arial Gras"/>
                <w:bCs/>
                <w:caps w:val="0"/>
                <w:color w:val="FFFFFF"/>
              </w:rPr>
            </w:pPr>
            <w:r w:rsidRPr="00AD6FCA">
              <w:rPr>
                <w:bCs/>
                <w:color w:val="FFFFFF"/>
              </w:rPr>
              <w:t xml:space="preserve">Marché de TRAVAUX </w:t>
            </w:r>
            <w:r w:rsidR="009F14D0">
              <w:rPr>
                <w:bCs/>
                <w:color w:val="FFFFFF"/>
              </w:rPr>
              <w:t xml:space="preserve">relatif </w:t>
            </w:r>
            <w:r w:rsidR="00BB28CE">
              <w:rPr>
                <w:bCs/>
                <w:color w:val="FFFFFF"/>
              </w:rPr>
              <w:t>AU RELOGEMENT DE L’ACADEMIE</w:t>
            </w:r>
            <w:r w:rsidR="003D2F05">
              <w:rPr>
                <w:bCs/>
                <w:color w:val="FFFFFF"/>
              </w:rPr>
              <w:t xml:space="preserve"> INTER-REGIONALE NORD-EST DE France TRAVAIL</w:t>
            </w:r>
          </w:p>
          <w:p w14:paraId="355EDCFD" w14:textId="77777777" w:rsidR="00E8172F" w:rsidRDefault="00E8172F" w:rsidP="00E8172F">
            <w:pPr>
              <w:pStyle w:val="Titre1"/>
              <w:shd w:val="clear" w:color="auto" w:fill="000080"/>
              <w:spacing w:before="0" w:after="0"/>
              <w:rPr>
                <w:rFonts w:cs="Arial"/>
                <w:caps w:val="0"/>
                <w:sz w:val="20"/>
                <w:szCs w:val="20"/>
              </w:rPr>
            </w:pPr>
          </w:p>
          <w:p w14:paraId="1350A0D7" w14:textId="77777777" w:rsidR="00E8172F" w:rsidRPr="00A1510F" w:rsidRDefault="00E8172F" w:rsidP="00E8172F">
            <w:pPr>
              <w:pStyle w:val="Titre2"/>
              <w:shd w:val="clear" w:color="auto" w:fill="000080"/>
              <w:spacing w:before="0" w:after="0"/>
              <w:rPr>
                <w:rFonts w:cs="Arial"/>
                <w:caps w:val="0"/>
                <w:szCs w:val="20"/>
              </w:rPr>
            </w:pPr>
            <w:r w:rsidRPr="00A1510F">
              <w:rPr>
                <w:rFonts w:cs="Arial"/>
                <w:caps w:val="0"/>
                <w:szCs w:val="20"/>
              </w:rPr>
              <w:t>Procéd</w:t>
            </w:r>
            <w:r>
              <w:rPr>
                <w:rFonts w:cs="Arial"/>
                <w:caps w:val="0"/>
                <w:szCs w:val="20"/>
              </w:rPr>
              <w:t xml:space="preserve">ure prévue à </w:t>
            </w:r>
            <w:r w:rsidRPr="00653611">
              <w:rPr>
                <w:rFonts w:cs="Arial"/>
                <w:caps w:val="0"/>
                <w:szCs w:val="20"/>
              </w:rPr>
              <w:t>l’article L. 2123-1 du</w:t>
            </w:r>
            <w:r w:rsidRPr="00A1510F">
              <w:rPr>
                <w:rFonts w:cs="Arial"/>
                <w:caps w:val="0"/>
                <w:szCs w:val="20"/>
              </w:rPr>
              <w:t xml:space="preserve"> code de la commande publique</w:t>
            </w:r>
          </w:p>
          <w:p w14:paraId="247F2173" w14:textId="77777777" w:rsidR="00C7061E" w:rsidRPr="00305ABC" w:rsidRDefault="00C7061E" w:rsidP="00C7061E">
            <w:pPr>
              <w:jc w:val="center"/>
              <w:rPr>
                <w:rFonts w:ascii="Arial" w:hAnsi="Arial" w:cs="Arial"/>
                <w:b/>
                <w:caps/>
                <w:sz w:val="6"/>
                <w:szCs w:val="6"/>
              </w:rPr>
            </w:pPr>
          </w:p>
        </w:tc>
      </w:tr>
    </w:tbl>
    <w:p w14:paraId="3361FA0D" w14:textId="77777777" w:rsidR="00C7061E" w:rsidRDefault="00C7061E" w:rsidP="00C7061E">
      <w:pPr>
        <w:rPr>
          <w:rFonts w:ascii="Arial" w:hAnsi="Arial" w:cs="Arial"/>
          <w:sz w:val="20"/>
          <w:szCs w:val="20"/>
        </w:rPr>
      </w:pPr>
    </w:p>
    <w:p w14:paraId="50C294D2" w14:textId="77777777" w:rsidR="00C7061E" w:rsidRPr="00305ABC" w:rsidRDefault="00C7061E" w:rsidP="00C7061E">
      <w:pPr>
        <w:rPr>
          <w:rFonts w:ascii="Arial" w:hAnsi="Arial" w:cs="Arial"/>
          <w:sz w:val="10"/>
          <w:szCs w:val="10"/>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C7061E" w:rsidRPr="00C7061E" w14:paraId="39CA1A0E" w14:textId="77777777" w:rsidTr="002A5F35">
        <w:trPr>
          <w:trHeight w:val="364"/>
        </w:trPr>
        <w:tc>
          <w:tcPr>
            <w:tcW w:w="9072" w:type="dxa"/>
            <w:shd w:val="solid" w:color="000080" w:fill="auto"/>
            <w:vAlign w:val="center"/>
          </w:tcPr>
          <w:p w14:paraId="53D41CCC" w14:textId="77777777" w:rsidR="00C7061E" w:rsidRPr="00C7061E" w:rsidRDefault="00C7061E" w:rsidP="00C7061E">
            <w:pPr>
              <w:tabs>
                <w:tab w:val="left" w:pos="-142"/>
                <w:tab w:val="left" w:pos="4111"/>
              </w:tabs>
              <w:jc w:val="both"/>
              <w:rPr>
                <w:rFonts w:ascii="Arial" w:hAnsi="Arial" w:cs="Arial"/>
                <w:b/>
                <w:bCs/>
                <w:sz w:val="20"/>
                <w:szCs w:val="20"/>
              </w:rPr>
            </w:pPr>
            <w:r w:rsidRPr="00C7061E">
              <w:rPr>
                <w:rFonts w:ascii="Arial" w:hAnsi="Arial" w:cs="Arial"/>
                <w:b/>
                <w:bCs/>
                <w:sz w:val="20"/>
                <w:szCs w:val="20"/>
              </w:rPr>
              <w:br w:type="page"/>
            </w:r>
            <w:r w:rsidRPr="00C7061E">
              <w:rPr>
                <w:rFonts w:ascii="Arial" w:hAnsi="Arial" w:cs="Arial"/>
                <w:b/>
                <w:bCs/>
                <w:sz w:val="20"/>
                <w:szCs w:val="20"/>
              </w:rPr>
              <w:br w:type="page"/>
              <w:t xml:space="preserve">A - Identification du candidat </w:t>
            </w:r>
          </w:p>
        </w:tc>
        <w:tc>
          <w:tcPr>
            <w:tcW w:w="851" w:type="dxa"/>
            <w:shd w:val="solid" w:color="000080" w:fill="auto"/>
            <w:vAlign w:val="center"/>
          </w:tcPr>
          <w:p w14:paraId="0B619627" w14:textId="77777777" w:rsidR="00C7061E" w:rsidRPr="00C7061E" w:rsidRDefault="00C7061E" w:rsidP="00C7061E">
            <w:pPr>
              <w:tabs>
                <w:tab w:val="left" w:pos="-142"/>
              </w:tabs>
              <w:jc w:val="right"/>
              <w:rPr>
                <w:rFonts w:ascii="Arial" w:hAnsi="Arial" w:cs="Arial"/>
                <w:b/>
                <w:bCs/>
                <w:sz w:val="20"/>
                <w:szCs w:val="20"/>
              </w:rPr>
            </w:pPr>
          </w:p>
        </w:tc>
      </w:tr>
    </w:tbl>
    <w:p w14:paraId="1956544B" w14:textId="77777777" w:rsidR="00C7061E" w:rsidRPr="00C7061E" w:rsidRDefault="00C7061E" w:rsidP="00C7061E">
      <w:pPr>
        <w:tabs>
          <w:tab w:val="left" w:pos="708"/>
          <w:tab w:val="center" w:pos="4536"/>
          <w:tab w:val="right" w:pos="9072"/>
        </w:tabs>
        <w:rPr>
          <w:rFonts w:ascii="Arial" w:hAnsi="Arial" w:cs="Arial"/>
          <w:sz w:val="20"/>
          <w:szCs w:val="20"/>
        </w:rPr>
      </w:pPr>
    </w:p>
    <w:p w14:paraId="1FEC867B" w14:textId="77777777" w:rsidR="00F07DEE" w:rsidRPr="00087BFC" w:rsidRDefault="00F07DEE" w:rsidP="00F07DEE">
      <w:pPr>
        <w:autoSpaceDE w:val="0"/>
        <w:autoSpaceDN w:val="0"/>
        <w:adjustRightInd w:val="0"/>
        <w:jc w:val="both"/>
        <w:rPr>
          <w:rFonts w:ascii="Arial" w:hAnsi="Arial" w:cs="Arial"/>
          <w:sz w:val="20"/>
          <w:szCs w:val="20"/>
        </w:rPr>
      </w:pPr>
      <w:r w:rsidRPr="00087BFC">
        <w:rPr>
          <w:rFonts w:ascii="Arial" w:hAnsi="Arial" w:cs="Arial"/>
          <w:sz w:val="20"/>
          <w:szCs w:val="20"/>
        </w:rPr>
        <w:t xml:space="preserve">Raison ou dénomination sociale et adresse du candidat (ou du mandataire en cas de groupement constitué en application </w:t>
      </w:r>
      <w:r w:rsidR="00D148A7">
        <w:rPr>
          <w:rFonts w:ascii="Arial" w:hAnsi="Arial" w:cs="Arial"/>
          <w:sz w:val="20"/>
          <w:szCs w:val="20"/>
        </w:rPr>
        <w:t xml:space="preserve">des </w:t>
      </w:r>
      <w:r w:rsidR="002D4CF1" w:rsidRPr="00D148A7">
        <w:rPr>
          <w:rFonts w:ascii="Arial" w:hAnsi="Arial" w:cs="Arial"/>
          <w:sz w:val="20"/>
          <w:szCs w:val="20"/>
        </w:rPr>
        <w:t>articles R2142-19 à R2142-27 du code de la commande publique</w:t>
      </w:r>
      <w:r w:rsidRPr="00087BFC">
        <w:rPr>
          <w:rFonts w:ascii="Arial" w:hAnsi="Arial" w:cs="Arial"/>
          <w:sz w:val="20"/>
          <w:szCs w:val="20"/>
        </w:rPr>
        <w:t xml:space="preserve">) </w:t>
      </w:r>
    </w:p>
    <w:p w14:paraId="4FEFF03A" w14:textId="77777777" w:rsidR="00F07DEE" w:rsidRPr="00087BFC" w:rsidRDefault="00F07DEE" w:rsidP="00F07DEE">
      <w:pPr>
        <w:autoSpaceDE w:val="0"/>
        <w:autoSpaceDN w:val="0"/>
        <w:adjustRightInd w:val="0"/>
        <w:jc w:val="both"/>
        <w:rPr>
          <w:rFonts w:ascii="Arial" w:hAnsi="Arial" w:cs="Arial"/>
          <w:sz w:val="20"/>
          <w:szCs w:val="20"/>
        </w:rPr>
      </w:pPr>
    </w:p>
    <w:p w14:paraId="42DFCF37" w14:textId="77777777" w:rsidR="00F07DEE" w:rsidRPr="00087BFC" w:rsidRDefault="00F07DEE" w:rsidP="00F07DEE">
      <w:pPr>
        <w:tabs>
          <w:tab w:val="left" w:pos="1980"/>
        </w:tabs>
        <w:jc w:val="center"/>
        <w:rPr>
          <w:rFonts w:ascii="Arial" w:hAnsi="Arial" w:cs="Arial"/>
          <w:b/>
          <w:bCs/>
          <w:sz w:val="20"/>
          <w:szCs w:val="20"/>
        </w:rPr>
      </w:pPr>
      <w:r w:rsidRPr="00087BFC">
        <w:rPr>
          <w:rFonts w:ascii="Arial" w:hAnsi="Arial" w:cs="Arial"/>
          <w:b/>
          <w:bCs/>
          <w:sz w:val="20"/>
          <w:szCs w:val="20"/>
        </w:rPr>
        <w:t>A COMPLETER PAR LE CANDIDAT</w:t>
      </w:r>
    </w:p>
    <w:p w14:paraId="1F1D4B45" w14:textId="77777777" w:rsidR="00F07DEE" w:rsidRPr="00087BFC" w:rsidRDefault="00F07DEE" w:rsidP="00F07DEE">
      <w:pPr>
        <w:tabs>
          <w:tab w:val="left" w:pos="1980"/>
        </w:tabs>
        <w:jc w:val="center"/>
        <w:rPr>
          <w:rFonts w:ascii="Arial" w:hAnsi="Arial" w:cs="Arial"/>
          <w:b/>
          <w:bCs/>
          <w:sz w:val="20"/>
          <w:szCs w:val="20"/>
        </w:rPr>
      </w:pPr>
    </w:p>
    <w:p w14:paraId="41DD6B2F" w14:textId="77777777" w:rsidR="00F07DEE" w:rsidRPr="00087BFC" w:rsidRDefault="00F07DEE" w:rsidP="00F07DEE">
      <w:pPr>
        <w:numPr>
          <w:ilvl w:val="0"/>
          <w:numId w:val="1"/>
        </w:numPr>
        <w:tabs>
          <w:tab w:val="left" w:pos="1980"/>
        </w:tabs>
        <w:rPr>
          <w:rFonts w:ascii="Arial" w:hAnsi="Arial" w:cs="Arial"/>
          <w:sz w:val="20"/>
          <w:szCs w:val="20"/>
        </w:rPr>
      </w:pPr>
      <w:r w:rsidRPr="00087BFC">
        <w:rPr>
          <w:rFonts w:ascii="Arial" w:hAnsi="Arial" w:cs="Arial"/>
          <w:sz w:val="20"/>
          <w:szCs w:val="20"/>
        </w:rPr>
        <w:t xml:space="preserve">Raison ou dénomination sociale : </w:t>
      </w:r>
    </w:p>
    <w:p w14:paraId="1C1357A1" w14:textId="77777777" w:rsidR="00F07DEE" w:rsidRDefault="00F07DEE" w:rsidP="00F07DEE">
      <w:pPr>
        <w:tabs>
          <w:tab w:val="left" w:pos="1980"/>
        </w:tabs>
        <w:rPr>
          <w:rFonts w:ascii="Arial" w:hAnsi="Arial" w:cs="Arial"/>
          <w:sz w:val="20"/>
          <w:szCs w:val="20"/>
        </w:rPr>
      </w:pPr>
    </w:p>
    <w:p w14:paraId="2D1575EF" w14:textId="77777777" w:rsidR="00F07DEE" w:rsidRPr="00087BFC" w:rsidRDefault="00F07DEE" w:rsidP="00F07DEE">
      <w:pPr>
        <w:tabs>
          <w:tab w:val="left" w:pos="1980"/>
        </w:tabs>
        <w:rPr>
          <w:rFonts w:ascii="Arial" w:hAnsi="Arial" w:cs="Arial"/>
          <w:sz w:val="20"/>
          <w:szCs w:val="20"/>
        </w:rPr>
      </w:pPr>
    </w:p>
    <w:p w14:paraId="2B5A1F60" w14:textId="77777777" w:rsidR="00F07DEE" w:rsidRPr="00087BFC" w:rsidRDefault="00F07DEE" w:rsidP="00F07DEE">
      <w:pPr>
        <w:numPr>
          <w:ilvl w:val="0"/>
          <w:numId w:val="1"/>
        </w:numPr>
        <w:tabs>
          <w:tab w:val="left" w:pos="1980"/>
        </w:tabs>
        <w:rPr>
          <w:rFonts w:ascii="Arial" w:hAnsi="Arial" w:cs="Arial"/>
          <w:bCs/>
          <w:sz w:val="20"/>
          <w:szCs w:val="20"/>
        </w:rPr>
      </w:pPr>
      <w:r w:rsidRPr="00087BFC">
        <w:rPr>
          <w:rFonts w:ascii="Arial" w:hAnsi="Arial" w:cs="Arial"/>
          <w:sz w:val="20"/>
          <w:szCs w:val="20"/>
        </w:rPr>
        <w:t>Adresse</w:t>
      </w:r>
    </w:p>
    <w:p w14:paraId="79253262" w14:textId="77777777" w:rsidR="00C7061E" w:rsidRPr="00C7061E" w:rsidRDefault="00C7061E" w:rsidP="00C7061E">
      <w:pPr>
        <w:autoSpaceDE w:val="0"/>
        <w:autoSpaceDN w:val="0"/>
        <w:adjustRightInd w:val="0"/>
        <w:jc w:val="both"/>
        <w:rPr>
          <w:rFonts w:ascii="Arial" w:hAnsi="Arial" w:cs="Arial"/>
          <w:sz w:val="20"/>
          <w:szCs w:val="20"/>
        </w:rPr>
      </w:pPr>
    </w:p>
    <w:p w14:paraId="230ADADB" w14:textId="77777777" w:rsidR="00C7061E" w:rsidRDefault="00C7061E" w:rsidP="00C7061E">
      <w:pPr>
        <w:autoSpaceDE w:val="0"/>
        <w:autoSpaceDN w:val="0"/>
        <w:adjustRightInd w:val="0"/>
        <w:jc w:val="both"/>
        <w:rPr>
          <w:rFonts w:ascii="Arial" w:hAnsi="Arial" w:cs="Arial"/>
          <w:sz w:val="20"/>
          <w:szCs w:val="20"/>
        </w:rPr>
      </w:pPr>
    </w:p>
    <w:p w14:paraId="7D76C1AA" w14:textId="77777777" w:rsidR="00305ABC" w:rsidRPr="00C7061E" w:rsidRDefault="00305ABC" w:rsidP="00C7061E">
      <w:pPr>
        <w:autoSpaceDE w:val="0"/>
        <w:autoSpaceDN w:val="0"/>
        <w:adjustRightInd w:val="0"/>
        <w:jc w:val="both"/>
        <w:rPr>
          <w:rFonts w:ascii="Arial" w:hAnsi="Arial" w:cs="Arial"/>
          <w:sz w:val="20"/>
          <w:szCs w:val="20"/>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C7061E" w:rsidRPr="00C7061E" w14:paraId="6AB54FF4" w14:textId="77777777" w:rsidTr="002A5F35">
        <w:trPr>
          <w:trHeight w:val="551"/>
        </w:trPr>
        <w:tc>
          <w:tcPr>
            <w:tcW w:w="9923" w:type="dxa"/>
            <w:shd w:val="solid" w:color="000080" w:fill="auto"/>
            <w:vAlign w:val="center"/>
          </w:tcPr>
          <w:p w14:paraId="727AC3C5" w14:textId="77777777" w:rsidR="00C7061E" w:rsidRPr="00C7061E" w:rsidRDefault="00C7061E" w:rsidP="00C7061E">
            <w:pPr>
              <w:tabs>
                <w:tab w:val="left" w:pos="-142"/>
              </w:tabs>
              <w:rPr>
                <w:rFonts w:ascii="Arial" w:hAnsi="Arial" w:cs="Arial"/>
                <w:b/>
                <w:bCs/>
                <w:sz w:val="20"/>
                <w:szCs w:val="20"/>
              </w:rPr>
            </w:pPr>
            <w:r w:rsidRPr="00C7061E">
              <w:rPr>
                <w:rFonts w:ascii="Arial" w:hAnsi="Arial" w:cs="Arial"/>
                <w:b/>
                <w:bCs/>
                <w:sz w:val="20"/>
                <w:szCs w:val="20"/>
              </w:rPr>
              <w:br w:type="page"/>
            </w:r>
            <w:r w:rsidRPr="00C7061E">
              <w:rPr>
                <w:rFonts w:ascii="Arial" w:hAnsi="Arial" w:cs="Arial"/>
                <w:b/>
                <w:bCs/>
                <w:sz w:val="20"/>
                <w:szCs w:val="20"/>
              </w:rPr>
              <w:br w:type="page"/>
              <w:t>B – Identification du lot</w:t>
            </w:r>
          </w:p>
        </w:tc>
      </w:tr>
    </w:tbl>
    <w:p w14:paraId="48C9395A" w14:textId="77777777" w:rsidR="00C7061E" w:rsidRPr="00C7061E" w:rsidRDefault="00C7061E" w:rsidP="00C7061E">
      <w:pPr>
        <w:autoSpaceDE w:val="0"/>
        <w:autoSpaceDN w:val="0"/>
        <w:adjustRightInd w:val="0"/>
        <w:jc w:val="both"/>
        <w:rPr>
          <w:rFonts w:ascii="Arial" w:hAnsi="Arial" w:cs="Arial"/>
          <w:sz w:val="20"/>
          <w:szCs w:val="20"/>
        </w:rPr>
      </w:pPr>
    </w:p>
    <w:p w14:paraId="6AAA193E" w14:textId="77777777" w:rsidR="00C7061E" w:rsidRPr="00305ABC" w:rsidRDefault="00C7061E" w:rsidP="00C7061E">
      <w:pPr>
        <w:autoSpaceDE w:val="0"/>
        <w:autoSpaceDN w:val="0"/>
        <w:adjustRightInd w:val="0"/>
        <w:jc w:val="both"/>
        <w:rPr>
          <w:rFonts w:ascii="Arial" w:hAnsi="Arial" w:cs="Arial"/>
          <w:sz w:val="10"/>
          <w:szCs w:val="10"/>
        </w:rPr>
      </w:pPr>
    </w:p>
    <w:p w14:paraId="1A9760C7" w14:textId="77777777" w:rsidR="00C7061E" w:rsidRDefault="00C7061E" w:rsidP="00C7061E">
      <w:pPr>
        <w:autoSpaceDE w:val="0"/>
        <w:autoSpaceDN w:val="0"/>
        <w:adjustRightInd w:val="0"/>
        <w:jc w:val="both"/>
        <w:rPr>
          <w:rFonts w:ascii="Arial" w:hAnsi="Arial" w:cs="Arial"/>
          <w:sz w:val="20"/>
          <w:szCs w:val="20"/>
        </w:rPr>
      </w:pPr>
      <w:r>
        <w:rPr>
          <w:rFonts w:ascii="Arial" w:hAnsi="Arial" w:cs="Arial"/>
          <w:sz w:val="20"/>
          <w:szCs w:val="20"/>
        </w:rPr>
        <w:t>Le présent Bordereau du</w:t>
      </w:r>
      <w:r w:rsidRPr="00C7061E">
        <w:rPr>
          <w:rFonts w:ascii="Arial" w:hAnsi="Arial" w:cs="Arial"/>
          <w:sz w:val="20"/>
          <w:szCs w:val="20"/>
        </w:rPr>
        <w:t xml:space="preserve"> prix</w:t>
      </w:r>
      <w:r>
        <w:rPr>
          <w:rFonts w:ascii="Arial" w:hAnsi="Arial" w:cs="Arial"/>
          <w:sz w:val="20"/>
          <w:szCs w:val="20"/>
        </w:rPr>
        <w:t xml:space="preserve"> global et forfaitaire est établi dans le cadre du :</w:t>
      </w:r>
    </w:p>
    <w:p w14:paraId="3C68726F" w14:textId="77777777" w:rsidR="00C7061E" w:rsidRPr="00305ABC" w:rsidRDefault="00C7061E" w:rsidP="00C7061E">
      <w:pPr>
        <w:autoSpaceDE w:val="0"/>
        <w:autoSpaceDN w:val="0"/>
        <w:adjustRightInd w:val="0"/>
        <w:jc w:val="both"/>
        <w:rPr>
          <w:rFonts w:ascii="Arial" w:hAnsi="Arial" w:cs="Arial"/>
          <w:sz w:val="10"/>
          <w:szCs w:val="10"/>
        </w:rPr>
      </w:pPr>
    </w:p>
    <w:p w14:paraId="0DFAD263" w14:textId="77777777" w:rsidR="00C7061E" w:rsidRPr="00C7061E" w:rsidRDefault="00C7061E" w:rsidP="00C7061E">
      <w:pPr>
        <w:autoSpaceDE w:val="0"/>
        <w:autoSpaceDN w:val="0"/>
        <w:adjustRightInd w:val="0"/>
        <w:jc w:val="both"/>
        <w:rPr>
          <w:rFonts w:ascii="Arial" w:hAnsi="Arial" w:cs="Arial"/>
          <w:sz w:val="20"/>
          <w:szCs w:val="20"/>
        </w:rPr>
      </w:pPr>
    </w:p>
    <w:p w14:paraId="6A65CD12" w14:textId="77777777" w:rsidR="00C7061E" w:rsidRPr="00C7061E" w:rsidRDefault="00C7061E" w:rsidP="00C7061E">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E7912B7" w14:textId="462CFE02" w:rsidR="00C7061E" w:rsidRPr="009F14D0" w:rsidRDefault="009D0E4E" w:rsidP="00C7061E">
      <w:pPr>
        <w:pBdr>
          <w:top w:val="single" w:sz="4" w:space="1" w:color="auto"/>
          <w:left w:val="single" w:sz="4" w:space="4" w:color="auto"/>
          <w:bottom w:val="single" w:sz="4" w:space="1" w:color="auto"/>
          <w:right w:val="single" w:sz="4" w:space="4" w:color="auto"/>
        </w:pBdr>
        <w:tabs>
          <w:tab w:val="left" w:pos="3060"/>
        </w:tabs>
        <w:spacing w:after="60" w:line="276" w:lineRule="auto"/>
        <w:jc w:val="center"/>
        <w:rPr>
          <w:rFonts w:ascii="Arial" w:hAnsi="Arial" w:cs="Arial"/>
          <w:b/>
          <w:sz w:val="20"/>
          <w:szCs w:val="20"/>
        </w:rPr>
      </w:pPr>
      <w:r w:rsidRPr="009D0E4E">
        <w:rPr>
          <w:rFonts w:ascii="Arial" w:hAnsi="Arial" w:cs="Arial"/>
          <w:b/>
          <w:sz w:val="20"/>
          <w:szCs w:val="20"/>
        </w:rPr>
        <w:t>Lot n°</w:t>
      </w:r>
      <w:r w:rsidR="008B0BF3">
        <w:rPr>
          <w:rFonts w:ascii="Arial" w:hAnsi="Arial" w:cs="Arial"/>
          <w:b/>
          <w:sz w:val="20"/>
          <w:szCs w:val="20"/>
        </w:rPr>
        <w:t xml:space="preserve"> </w:t>
      </w:r>
      <w:r w:rsidRPr="009D0E4E">
        <w:rPr>
          <w:rFonts w:ascii="Arial" w:hAnsi="Arial" w:cs="Arial"/>
          <w:b/>
          <w:sz w:val="20"/>
          <w:szCs w:val="20"/>
        </w:rPr>
        <w:t>1</w:t>
      </w:r>
      <w:r w:rsidR="00C7061E" w:rsidRPr="009D0E4E">
        <w:rPr>
          <w:rFonts w:ascii="Arial" w:hAnsi="Arial" w:cs="Arial"/>
          <w:b/>
          <w:sz w:val="20"/>
          <w:szCs w:val="20"/>
        </w:rPr>
        <w:t xml:space="preserve"> : </w:t>
      </w:r>
      <w:r w:rsidR="003D2F05">
        <w:rPr>
          <w:rFonts w:ascii="Arial" w:hAnsi="Arial" w:cs="Arial"/>
          <w:b/>
          <w:sz w:val="20"/>
          <w:szCs w:val="20"/>
        </w:rPr>
        <w:t>CLOISONNEMENT</w:t>
      </w:r>
    </w:p>
    <w:p w14:paraId="20DDF117" w14:textId="77777777" w:rsidR="00305ABC" w:rsidRPr="00305ABC" w:rsidRDefault="00305ABC" w:rsidP="00C7061E">
      <w:pPr>
        <w:pBdr>
          <w:top w:val="single" w:sz="4" w:space="1" w:color="auto"/>
          <w:left w:val="single" w:sz="4" w:space="4" w:color="auto"/>
          <w:bottom w:val="single" w:sz="4" w:space="1" w:color="auto"/>
          <w:right w:val="single" w:sz="4" w:space="4" w:color="auto"/>
        </w:pBdr>
        <w:tabs>
          <w:tab w:val="left" w:pos="3060"/>
        </w:tabs>
        <w:spacing w:after="60" w:line="276" w:lineRule="auto"/>
        <w:jc w:val="center"/>
        <w:rPr>
          <w:rFonts w:ascii="Arial" w:hAnsi="Arial" w:cs="Arial"/>
          <w:b/>
          <w:sz w:val="6"/>
          <w:szCs w:val="6"/>
        </w:rPr>
      </w:pPr>
    </w:p>
    <w:p w14:paraId="231854AC" w14:textId="77777777" w:rsidR="00C7061E" w:rsidRDefault="00C7061E" w:rsidP="00C7061E">
      <w:pPr>
        <w:tabs>
          <w:tab w:val="left" w:pos="9427"/>
        </w:tabs>
        <w:rPr>
          <w:rFonts w:ascii="Arial" w:hAnsi="Arial" w:cs="Arial"/>
          <w:b/>
          <w:bCs/>
        </w:rPr>
      </w:pPr>
      <w:r>
        <w:rPr>
          <w:rFonts w:ascii="Arial" w:hAnsi="Arial" w:cs="Arial"/>
          <w:b/>
          <w:bCs/>
          <w:sz w:val="20"/>
          <w:szCs w:val="20"/>
        </w:rPr>
        <w:tab/>
      </w:r>
    </w:p>
    <w:tbl>
      <w:tblPr>
        <w:tblW w:w="9923" w:type="dxa"/>
        <w:tblInd w:w="71" w:type="dxa"/>
        <w:tblLayout w:type="fixed"/>
        <w:tblCellMar>
          <w:left w:w="71" w:type="dxa"/>
          <w:right w:w="71" w:type="dxa"/>
        </w:tblCellMar>
        <w:tblLook w:val="0000" w:firstRow="0" w:lastRow="0" w:firstColumn="0" w:lastColumn="0" w:noHBand="0" w:noVBand="0"/>
      </w:tblPr>
      <w:tblGrid>
        <w:gridCol w:w="9356"/>
        <w:gridCol w:w="567"/>
      </w:tblGrid>
      <w:tr w:rsidR="00C7061E" w14:paraId="79BA340C" w14:textId="77777777" w:rsidTr="002A5F35">
        <w:trPr>
          <w:trHeight w:val="364"/>
        </w:trPr>
        <w:tc>
          <w:tcPr>
            <w:tcW w:w="9356" w:type="dxa"/>
            <w:shd w:val="solid" w:color="000080" w:fill="auto"/>
            <w:vAlign w:val="center"/>
          </w:tcPr>
          <w:p w14:paraId="777506F3" w14:textId="53D778F8" w:rsidR="00C7061E" w:rsidRPr="004D267F" w:rsidRDefault="00C7061E" w:rsidP="00305ABC">
            <w:pPr>
              <w:tabs>
                <w:tab w:val="left" w:pos="-142"/>
                <w:tab w:val="left" w:pos="4111"/>
              </w:tabs>
              <w:jc w:val="both"/>
              <w:rPr>
                <w:rFonts w:ascii="Arial" w:hAnsi="Arial" w:cs="Arial"/>
                <w:b/>
                <w:bCs/>
                <w:sz w:val="20"/>
                <w:szCs w:val="20"/>
              </w:rPr>
            </w:pPr>
            <w:r>
              <w:rPr>
                <w:rFonts w:ascii="Arial" w:hAnsi="Arial" w:cs="Arial"/>
                <w:b/>
                <w:bCs/>
                <w:sz w:val="20"/>
                <w:szCs w:val="20"/>
              </w:rPr>
              <w:br w:type="page"/>
              <w:t>C</w:t>
            </w:r>
            <w:r w:rsidRPr="004D267F">
              <w:rPr>
                <w:rFonts w:ascii="Arial" w:hAnsi="Arial" w:cs="Arial"/>
                <w:b/>
                <w:bCs/>
                <w:sz w:val="20"/>
                <w:szCs w:val="20"/>
              </w:rPr>
              <w:t xml:space="preserve"> -</w:t>
            </w:r>
            <w:r>
              <w:rPr>
                <w:rFonts w:ascii="Arial" w:hAnsi="Arial" w:cs="Arial"/>
                <w:b/>
                <w:bCs/>
                <w:sz w:val="20"/>
                <w:szCs w:val="20"/>
              </w:rPr>
              <w:t xml:space="preserve"> Bordereau du prix global et forfait</w:t>
            </w:r>
            <w:r w:rsidR="00D148A7">
              <w:rPr>
                <w:rFonts w:ascii="Arial" w:hAnsi="Arial" w:cs="Arial"/>
                <w:b/>
                <w:bCs/>
                <w:sz w:val="20"/>
                <w:szCs w:val="20"/>
              </w:rPr>
              <w:t xml:space="preserve">aire – BPGF </w:t>
            </w:r>
          </w:p>
        </w:tc>
        <w:tc>
          <w:tcPr>
            <w:tcW w:w="567" w:type="dxa"/>
            <w:shd w:val="solid" w:color="000080" w:fill="auto"/>
            <w:vAlign w:val="center"/>
          </w:tcPr>
          <w:p w14:paraId="5F988885" w14:textId="77777777" w:rsidR="00C7061E" w:rsidRDefault="00C7061E" w:rsidP="002A5F35">
            <w:pPr>
              <w:tabs>
                <w:tab w:val="left" w:pos="-142"/>
              </w:tabs>
              <w:jc w:val="right"/>
              <w:rPr>
                <w:rFonts w:ascii="Arial" w:hAnsi="Arial" w:cs="Arial"/>
                <w:b/>
                <w:bCs/>
              </w:rPr>
            </w:pPr>
          </w:p>
        </w:tc>
      </w:tr>
    </w:tbl>
    <w:p w14:paraId="776BB97A" w14:textId="77777777" w:rsidR="00C7061E" w:rsidRDefault="00C7061E" w:rsidP="00C7061E">
      <w:pPr>
        <w:tabs>
          <w:tab w:val="left" w:pos="9540"/>
        </w:tabs>
        <w:jc w:val="both"/>
        <w:rPr>
          <w:rFonts w:ascii="Arial" w:hAnsi="Arial" w:cs="Arial"/>
          <w:spacing w:val="2"/>
          <w:sz w:val="20"/>
          <w:szCs w:val="20"/>
        </w:rPr>
      </w:pPr>
    </w:p>
    <w:p w14:paraId="7AB766BE" w14:textId="77777777" w:rsidR="00C7061E" w:rsidRDefault="00C7061E" w:rsidP="00C7061E">
      <w:pPr>
        <w:pStyle w:val="Titre2"/>
        <w:shd w:val="clear" w:color="auto" w:fill="auto"/>
        <w:spacing w:before="0" w:after="0"/>
        <w:jc w:val="both"/>
        <w:rPr>
          <w:rFonts w:eastAsia="Times New Roman"/>
          <w:b w:val="0"/>
          <w:caps w:val="0"/>
          <w:lang w:eastAsia="fr-FR"/>
        </w:rPr>
      </w:pPr>
      <w:r>
        <w:rPr>
          <w:rFonts w:eastAsia="Times New Roman"/>
          <w:b w:val="0"/>
          <w:caps w:val="0"/>
          <w:lang w:eastAsia="fr-FR"/>
        </w:rPr>
        <w:t>Le présent bordereau du prix global et forfaitaire (BPGF)</w:t>
      </w:r>
      <w:r w:rsidRPr="00B00DC7">
        <w:rPr>
          <w:rFonts w:eastAsia="Times New Roman"/>
          <w:b w:val="0"/>
          <w:caps w:val="0"/>
          <w:lang w:eastAsia="fr-FR"/>
        </w:rPr>
        <w:t xml:space="preserve"> engage le Titulaire.</w:t>
      </w:r>
    </w:p>
    <w:p w14:paraId="68ED76BD" w14:textId="17884F04" w:rsidR="00C7061E" w:rsidRDefault="00C7061E" w:rsidP="00C7061E">
      <w:pPr>
        <w:pStyle w:val="Titre2"/>
        <w:shd w:val="clear" w:color="auto" w:fill="auto"/>
        <w:spacing w:before="0" w:after="0"/>
        <w:jc w:val="both"/>
        <w:rPr>
          <w:rFonts w:eastAsia="Times New Roman"/>
          <w:b w:val="0"/>
          <w:caps w:val="0"/>
          <w:lang w:eastAsia="fr-FR"/>
        </w:rPr>
      </w:pPr>
    </w:p>
    <w:p w14:paraId="78F12A44" w14:textId="77777777" w:rsidR="00C7061E" w:rsidRPr="00305ABC" w:rsidRDefault="00C7061E" w:rsidP="00C7061E">
      <w:pPr>
        <w:pStyle w:val="Titre2"/>
        <w:shd w:val="clear" w:color="auto" w:fill="auto"/>
        <w:spacing w:before="0" w:after="0"/>
        <w:jc w:val="both"/>
        <w:rPr>
          <w:rFonts w:eastAsia="Times New Roman"/>
          <w:b w:val="0"/>
          <w:caps w:val="0"/>
          <w:sz w:val="10"/>
          <w:szCs w:val="10"/>
          <w:lang w:eastAsia="fr-FR"/>
        </w:rPr>
      </w:pPr>
    </w:p>
    <w:p w14:paraId="56EF6B56" w14:textId="7467D24D" w:rsidR="00C7061E" w:rsidRPr="00001649" w:rsidRDefault="00C7061E" w:rsidP="00C7061E">
      <w:pPr>
        <w:pStyle w:val="Titre2"/>
        <w:shd w:val="clear" w:color="auto" w:fill="auto"/>
        <w:spacing w:before="0" w:after="0"/>
        <w:jc w:val="both"/>
        <w:rPr>
          <w:rFonts w:eastAsia="Times New Roman" w:cs="Arial"/>
          <w:b w:val="0"/>
          <w:caps w:val="0"/>
          <w:lang w:eastAsia="fr-FR"/>
        </w:rPr>
      </w:pPr>
      <w:r w:rsidRPr="00305ABC">
        <w:rPr>
          <w:rFonts w:cs="Arial"/>
          <w:b w:val="0"/>
          <w:caps w:val="0"/>
          <w:szCs w:val="22"/>
        </w:rPr>
        <w:t xml:space="preserve">Le prix global et forfaitaire est réputé complet et comprend </w:t>
      </w:r>
      <w:r w:rsidRPr="00305ABC">
        <w:rPr>
          <w:rFonts w:cs="Arial"/>
          <w:b w:val="0"/>
          <w:caps w:val="0"/>
          <w:szCs w:val="20"/>
        </w:rPr>
        <w:t>toutes les dépenses résultant de l’exécution de l’ensemble des travaux et prestations y afférant, l’approvisionnement, la fourniture, les matériels et matériaux, pose et main d’œuvre, livraison et déplacement, ainsi que tous les frais justifiés par la prise en compte des conditions particulières de réalisation des travaux, toutes les sujétions techniques et difficultés inhérentes au chantier, et toutes les charges quelconques nécessaires comme les charges d’installation et d’exploitation éventuelles, de nettoyage et d’évacuation des déchets, les essais et mises en service et les autres frais générés par la réalisation complète et conforme des prestations prévues au CCTP et l'exécution complète des travaux, conformément aux règles de l'Art,</w:t>
      </w:r>
      <w:r w:rsidRPr="00305ABC">
        <w:rPr>
          <w:rFonts w:cs="Arial"/>
          <w:szCs w:val="20"/>
        </w:rPr>
        <w:t xml:space="preserve"> </w:t>
      </w:r>
      <w:r w:rsidRPr="00305ABC">
        <w:rPr>
          <w:rFonts w:cs="Arial"/>
          <w:b w:val="0"/>
          <w:caps w:val="0"/>
          <w:szCs w:val="20"/>
        </w:rPr>
        <w:t>y compris les frais généraux, assurances, garanties, impôts et taxes impactant les travaux et prestations, comme précisé à l’article 1</w:t>
      </w:r>
      <w:r w:rsidR="008A32B9" w:rsidRPr="00305ABC">
        <w:rPr>
          <w:rFonts w:cs="Arial"/>
          <w:b w:val="0"/>
          <w:caps w:val="0"/>
          <w:szCs w:val="20"/>
        </w:rPr>
        <w:t xml:space="preserve">2 </w:t>
      </w:r>
      <w:r w:rsidRPr="00305ABC">
        <w:rPr>
          <w:rFonts w:cs="Arial"/>
          <w:b w:val="0"/>
          <w:caps w:val="0"/>
          <w:szCs w:val="20"/>
        </w:rPr>
        <w:t>du Contrat</w:t>
      </w:r>
      <w:r>
        <w:rPr>
          <w:rFonts w:cs="Arial"/>
          <w:b w:val="0"/>
          <w:caps w:val="0"/>
          <w:szCs w:val="20"/>
        </w:rPr>
        <w:t>.</w:t>
      </w:r>
    </w:p>
    <w:p w14:paraId="210105D1" w14:textId="77777777" w:rsidR="00C7061E" w:rsidRDefault="00C7061E" w:rsidP="00C7061E">
      <w:pPr>
        <w:pStyle w:val="Titre2"/>
        <w:shd w:val="clear" w:color="auto" w:fill="auto"/>
        <w:spacing w:before="0" w:after="0"/>
        <w:jc w:val="both"/>
        <w:rPr>
          <w:rFonts w:eastAsia="Times New Roman" w:cs="Arial"/>
          <w:b w:val="0"/>
          <w:caps w:val="0"/>
          <w:lang w:eastAsia="fr-FR"/>
        </w:rPr>
      </w:pPr>
    </w:p>
    <w:p w14:paraId="5071AFBF" w14:textId="77777777" w:rsidR="00305ABC" w:rsidRPr="00001649" w:rsidRDefault="00305ABC" w:rsidP="00C7061E">
      <w:pPr>
        <w:pStyle w:val="Titre2"/>
        <w:shd w:val="clear" w:color="auto" w:fill="auto"/>
        <w:spacing w:before="0" w:after="0"/>
        <w:jc w:val="both"/>
        <w:rPr>
          <w:rFonts w:eastAsia="Times New Roman" w:cs="Arial"/>
          <w:b w:val="0"/>
          <w:caps w:val="0"/>
          <w:lang w:eastAsia="fr-FR"/>
        </w:rPr>
      </w:pPr>
    </w:p>
    <w:p w14:paraId="3F48E96F" w14:textId="77777777" w:rsidR="00C7061E" w:rsidRDefault="00C7061E" w:rsidP="00C7061E">
      <w:pPr>
        <w:autoSpaceDE w:val="0"/>
        <w:autoSpaceDN w:val="0"/>
        <w:adjustRightInd w:val="0"/>
        <w:rPr>
          <w:rFonts w:cs="Arial"/>
          <w:sz w:val="2"/>
          <w:szCs w:val="2"/>
        </w:rPr>
      </w:pP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996"/>
        <w:gridCol w:w="2238"/>
        <w:gridCol w:w="1654"/>
        <w:gridCol w:w="2640"/>
      </w:tblGrid>
      <w:tr w:rsidR="00C7061E" w:rsidRPr="00001649" w14:paraId="37C1F6B1" w14:textId="77777777" w:rsidTr="002A5F35">
        <w:trPr>
          <w:jc w:val="center"/>
        </w:trPr>
        <w:tc>
          <w:tcPr>
            <w:tcW w:w="524" w:type="dxa"/>
            <w:shd w:val="clear" w:color="auto" w:fill="CCCCCC"/>
            <w:vAlign w:val="center"/>
          </w:tcPr>
          <w:p w14:paraId="6B301E3D" w14:textId="77777777" w:rsidR="00C7061E" w:rsidRDefault="00C7061E" w:rsidP="002A5F35">
            <w:pPr>
              <w:jc w:val="center"/>
              <w:rPr>
                <w:rFonts w:ascii="Arial" w:hAnsi="Arial" w:cs="Arial"/>
                <w:b/>
                <w:sz w:val="20"/>
                <w:szCs w:val="20"/>
              </w:rPr>
            </w:pPr>
            <w:r w:rsidRPr="00001649">
              <w:rPr>
                <w:rFonts w:ascii="Arial" w:hAnsi="Arial" w:cs="Arial"/>
                <w:b/>
                <w:sz w:val="20"/>
                <w:szCs w:val="20"/>
              </w:rPr>
              <w:t>N</w:t>
            </w:r>
            <w:r>
              <w:rPr>
                <w:rFonts w:ascii="Arial" w:hAnsi="Arial" w:cs="Arial"/>
                <w:b/>
                <w:sz w:val="20"/>
                <w:szCs w:val="20"/>
              </w:rPr>
              <w:t>°</w:t>
            </w:r>
          </w:p>
          <w:p w14:paraId="3004FEFA" w14:textId="77777777" w:rsidR="00C7061E" w:rsidRPr="00001649" w:rsidRDefault="00C7061E" w:rsidP="002A5F35">
            <w:pPr>
              <w:jc w:val="center"/>
              <w:rPr>
                <w:rFonts w:ascii="Arial" w:hAnsi="Arial" w:cs="Arial"/>
                <w:b/>
                <w:sz w:val="20"/>
                <w:szCs w:val="20"/>
              </w:rPr>
            </w:pPr>
            <w:r w:rsidRPr="00001649">
              <w:rPr>
                <w:rFonts w:ascii="Arial" w:hAnsi="Arial" w:cs="Arial"/>
                <w:b/>
                <w:sz w:val="20"/>
                <w:szCs w:val="20"/>
              </w:rPr>
              <w:t>lot</w:t>
            </w:r>
          </w:p>
        </w:tc>
        <w:tc>
          <w:tcPr>
            <w:tcW w:w="2996" w:type="dxa"/>
            <w:shd w:val="clear" w:color="auto" w:fill="CCCCCC"/>
            <w:vAlign w:val="center"/>
          </w:tcPr>
          <w:p w14:paraId="4AB67730" w14:textId="77777777" w:rsidR="00C7061E" w:rsidRPr="00001649" w:rsidRDefault="00C7061E" w:rsidP="002A5F35">
            <w:pPr>
              <w:jc w:val="center"/>
              <w:rPr>
                <w:rFonts w:ascii="Arial" w:hAnsi="Arial" w:cs="Arial"/>
                <w:b/>
                <w:sz w:val="20"/>
                <w:szCs w:val="20"/>
              </w:rPr>
            </w:pPr>
            <w:r w:rsidRPr="00001649">
              <w:rPr>
                <w:rFonts w:ascii="Arial" w:hAnsi="Arial" w:cs="Arial"/>
                <w:b/>
                <w:sz w:val="20"/>
                <w:szCs w:val="20"/>
              </w:rPr>
              <w:t>Intitulé du lot</w:t>
            </w:r>
          </w:p>
        </w:tc>
        <w:tc>
          <w:tcPr>
            <w:tcW w:w="2238" w:type="dxa"/>
            <w:shd w:val="clear" w:color="auto" w:fill="CCCCCC"/>
            <w:vAlign w:val="center"/>
          </w:tcPr>
          <w:p w14:paraId="55075962" w14:textId="77777777" w:rsidR="00C7061E" w:rsidRPr="00001649" w:rsidRDefault="00C7061E" w:rsidP="002A5F35">
            <w:pPr>
              <w:autoSpaceDE w:val="0"/>
              <w:autoSpaceDN w:val="0"/>
              <w:adjustRightInd w:val="0"/>
              <w:spacing w:before="60"/>
              <w:jc w:val="center"/>
              <w:rPr>
                <w:rFonts w:ascii="Arial" w:hAnsi="Arial" w:cs="Arial"/>
                <w:b/>
                <w:sz w:val="20"/>
                <w:szCs w:val="20"/>
              </w:rPr>
            </w:pPr>
            <w:r w:rsidRPr="00001649">
              <w:rPr>
                <w:rFonts w:ascii="Arial" w:hAnsi="Arial" w:cs="Arial"/>
                <w:b/>
                <w:sz w:val="20"/>
                <w:szCs w:val="20"/>
              </w:rPr>
              <w:t>Montant global HT</w:t>
            </w:r>
          </w:p>
        </w:tc>
        <w:tc>
          <w:tcPr>
            <w:tcW w:w="1654" w:type="dxa"/>
            <w:shd w:val="clear" w:color="auto" w:fill="CCCCCC"/>
            <w:vAlign w:val="center"/>
          </w:tcPr>
          <w:p w14:paraId="15FCE27D" w14:textId="77777777" w:rsidR="00C7061E" w:rsidRPr="00001649" w:rsidRDefault="00C7061E" w:rsidP="002A5F35">
            <w:pPr>
              <w:autoSpaceDE w:val="0"/>
              <w:autoSpaceDN w:val="0"/>
              <w:adjustRightInd w:val="0"/>
              <w:spacing w:before="60"/>
              <w:jc w:val="center"/>
              <w:rPr>
                <w:rFonts w:ascii="Arial" w:hAnsi="Arial" w:cs="Arial"/>
                <w:b/>
                <w:sz w:val="20"/>
                <w:szCs w:val="20"/>
              </w:rPr>
            </w:pPr>
            <w:r>
              <w:rPr>
                <w:rFonts w:ascii="Arial" w:hAnsi="Arial" w:cs="Arial"/>
                <w:b/>
                <w:sz w:val="20"/>
                <w:szCs w:val="20"/>
              </w:rPr>
              <w:t>Montant TVA</w:t>
            </w:r>
          </w:p>
        </w:tc>
        <w:tc>
          <w:tcPr>
            <w:tcW w:w="2640" w:type="dxa"/>
            <w:shd w:val="clear" w:color="auto" w:fill="CCCCCC"/>
            <w:vAlign w:val="center"/>
          </w:tcPr>
          <w:p w14:paraId="21899FBE" w14:textId="77777777" w:rsidR="00C7061E" w:rsidRPr="00001649" w:rsidRDefault="00C7061E" w:rsidP="002A5F35">
            <w:pPr>
              <w:autoSpaceDE w:val="0"/>
              <w:autoSpaceDN w:val="0"/>
              <w:adjustRightInd w:val="0"/>
              <w:spacing w:before="60"/>
              <w:jc w:val="center"/>
              <w:rPr>
                <w:rFonts w:ascii="Arial" w:hAnsi="Arial" w:cs="Arial"/>
                <w:b/>
                <w:sz w:val="20"/>
                <w:szCs w:val="20"/>
              </w:rPr>
            </w:pPr>
            <w:r w:rsidRPr="00001649">
              <w:rPr>
                <w:rFonts w:ascii="Arial" w:hAnsi="Arial" w:cs="Arial"/>
                <w:b/>
                <w:sz w:val="20"/>
                <w:szCs w:val="20"/>
              </w:rPr>
              <w:t>Montant global TTC</w:t>
            </w:r>
          </w:p>
        </w:tc>
      </w:tr>
      <w:tr w:rsidR="00C7061E" w:rsidRPr="00E72406" w14:paraId="2BA22B86" w14:textId="77777777" w:rsidTr="002A5F35">
        <w:trPr>
          <w:trHeight w:val="830"/>
          <w:jc w:val="center"/>
        </w:trPr>
        <w:tc>
          <w:tcPr>
            <w:tcW w:w="524" w:type="dxa"/>
            <w:vAlign w:val="center"/>
          </w:tcPr>
          <w:p w14:paraId="2721C6C2" w14:textId="77777777" w:rsidR="00C7061E" w:rsidRPr="00C7061E" w:rsidRDefault="009D0E4E" w:rsidP="002A5F35">
            <w:pPr>
              <w:jc w:val="center"/>
              <w:rPr>
                <w:rFonts w:ascii="Arial" w:hAnsi="Arial" w:cs="Arial"/>
                <w:b/>
                <w:sz w:val="20"/>
                <w:szCs w:val="20"/>
              </w:rPr>
            </w:pPr>
            <w:r>
              <w:rPr>
                <w:rFonts w:ascii="Arial" w:hAnsi="Arial" w:cs="Arial"/>
                <w:b/>
                <w:sz w:val="20"/>
                <w:szCs w:val="20"/>
              </w:rPr>
              <w:t>1</w:t>
            </w:r>
          </w:p>
        </w:tc>
        <w:tc>
          <w:tcPr>
            <w:tcW w:w="2996" w:type="dxa"/>
            <w:vAlign w:val="center"/>
          </w:tcPr>
          <w:p w14:paraId="1330FC92" w14:textId="70E09476" w:rsidR="00C7061E" w:rsidRPr="00D148A7" w:rsidRDefault="009F14D0" w:rsidP="007F271A">
            <w:pPr>
              <w:jc w:val="center"/>
              <w:rPr>
                <w:rFonts w:ascii="Arial" w:hAnsi="Arial" w:cs="Arial"/>
                <w:b/>
                <w:iCs/>
                <w:sz w:val="20"/>
                <w:szCs w:val="20"/>
              </w:rPr>
            </w:pPr>
            <w:r>
              <w:rPr>
                <w:rFonts w:ascii="Arial" w:hAnsi="Arial" w:cs="Arial"/>
                <w:sz w:val="20"/>
                <w:szCs w:val="20"/>
              </w:rPr>
              <w:t>Cloison</w:t>
            </w:r>
            <w:r w:rsidR="007F271A">
              <w:rPr>
                <w:rFonts w:ascii="Arial" w:hAnsi="Arial" w:cs="Arial"/>
                <w:sz w:val="20"/>
                <w:szCs w:val="20"/>
              </w:rPr>
              <w:t>nement</w:t>
            </w:r>
          </w:p>
        </w:tc>
        <w:tc>
          <w:tcPr>
            <w:tcW w:w="2238" w:type="dxa"/>
            <w:vAlign w:val="center"/>
          </w:tcPr>
          <w:p w14:paraId="5956199F" w14:textId="77777777" w:rsidR="00C7061E" w:rsidRPr="00E72406" w:rsidRDefault="00C7061E" w:rsidP="002A5F35">
            <w:pPr>
              <w:jc w:val="center"/>
              <w:rPr>
                <w:rFonts w:ascii="Arial" w:hAnsi="Arial" w:cs="Arial"/>
                <w:sz w:val="20"/>
                <w:szCs w:val="20"/>
              </w:rPr>
            </w:pPr>
          </w:p>
        </w:tc>
        <w:tc>
          <w:tcPr>
            <w:tcW w:w="1654" w:type="dxa"/>
            <w:vAlign w:val="center"/>
          </w:tcPr>
          <w:p w14:paraId="5721C586" w14:textId="77777777" w:rsidR="00C7061E" w:rsidRPr="00E72406" w:rsidRDefault="00C7061E" w:rsidP="002A5F35">
            <w:pPr>
              <w:jc w:val="center"/>
              <w:rPr>
                <w:rFonts w:ascii="Arial" w:hAnsi="Arial" w:cs="Arial"/>
                <w:sz w:val="20"/>
                <w:szCs w:val="20"/>
              </w:rPr>
            </w:pPr>
          </w:p>
        </w:tc>
        <w:tc>
          <w:tcPr>
            <w:tcW w:w="2640" w:type="dxa"/>
            <w:vAlign w:val="center"/>
          </w:tcPr>
          <w:p w14:paraId="45A37A93" w14:textId="77777777" w:rsidR="00C7061E" w:rsidRPr="00E72406" w:rsidRDefault="00C7061E" w:rsidP="002A5F35">
            <w:pPr>
              <w:jc w:val="center"/>
              <w:rPr>
                <w:rFonts w:ascii="Arial" w:hAnsi="Arial" w:cs="Arial"/>
                <w:sz w:val="20"/>
                <w:szCs w:val="20"/>
              </w:rPr>
            </w:pPr>
          </w:p>
        </w:tc>
      </w:tr>
    </w:tbl>
    <w:p w14:paraId="076C9085" w14:textId="77777777" w:rsidR="00C7061E" w:rsidRDefault="00C7061E" w:rsidP="00C7061E">
      <w:pPr>
        <w:rPr>
          <w:rFonts w:ascii="Arial" w:hAnsi="Arial" w:cs="Arial"/>
          <w:color w:val="0000FF"/>
          <w:sz w:val="20"/>
          <w:szCs w:val="20"/>
        </w:rPr>
      </w:pPr>
    </w:p>
    <w:p w14:paraId="38C666ED" w14:textId="77777777" w:rsidR="00C7061E" w:rsidRDefault="00C7061E" w:rsidP="00C7061E">
      <w:pPr>
        <w:rPr>
          <w:rFonts w:ascii="Arial" w:hAnsi="Arial" w:cs="Arial"/>
          <w:b/>
          <w:sz w:val="20"/>
          <w:szCs w:val="20"/>
        </w:rPr>
      </w:pPr>
    </w:p>
    <w:tbl>
      <w:tblPr>
        <w:tblW w:w="9923" w:type="dxa"/>
        <w:tblInd w:w="71" w:type="dxa"/>
        <w:shd w:val="solid" w:color="000080" w:fill="000080"/>
        <w:tblLayout w:type="fixed"/>
        <w:tblCellMar>
          <w:left w:w="71" w:type="dxa"/>
          <w:right w:w="71" w:type="dxa"/>
        </w:tblCellMar>
        <w:tblLook w:val="0000" w:firstRow="0" w:lastRow="0" w:firstColumn="0" w:lastColumn="0" w:noHBand="0" w:noVBand="0"/>
      </w:tblPr>
      <w:tblGrid>
        <w:gridCol w:w="9923"/>
      </w:tblGrid>
      <w:tr w:rsidR="00305ABC" w:rsidRPr="00C7061E" w14:paraId="2BF6502E" w14:textId="77777777" w:rsidTr="006E2C17">
        <w:trPr>
          <w:trHeight w:val="523"/>
        </w:trPr>
        <w:tc>
          <w:tcPr>
            <w:tcW w:w="9923" w:type="dxa"/>
            <w:shd w:val="solid" w:color="000080" w:fill="000080"/>
            <w:vAlign w:val="center"/>
          </w:tcPr>
          <w:p w14:paraId="1674A422" w14:textId="77777777" w:rsidR="00305ABC" w:rsidRPr="00305ABC" w:rsidRDefault="00305ABC" w:rsidP="006E2C17">
            <w:pPr>
              <w:rPr>
                <w:sz w:val="6"/>
                <w:szCs w:val="6"/>
              </w:rPr>
            </w:pPr>
          </w:p>
          <w:p w14:paraId="13C96CB8" w14:textId="3B3DE999" w:rsidR="00305ABC" w:rsidRPr="00C7061E" w:rsidRDefault="00305ABC" w:rsidP="006E2C17">
            <w:pPr>
              <w:keepNext/>
              <w:tabs>
                <w:tab w:val="right" w:pos="9639"/>
              </w:tabs>
              <w:spacing w:before="120" w:after="120"/>
              <w:jc w:val="center"/>
              <w:outlineLvl w:val="7"/>
              <w:rPr>
                <w:rFonts w:ascii="Arial" w:hAnsi="Arial" w:cs="Arial"/>
                <w:b/>
                <w:bCs/>
                <w:caps/>
              </w:rPr>
            </w:pPr>
            <w:r>
              <w:rPr>
                <w:rFonts w:ascii="Arial" w:hAnsi="Arial" w:cs="Arial"/>
                <w:b/>
                <w:bCs/>
                <w:caps/>
              </w:rPr>
              <w:t>BORDEREAU Du PRIX global et forfaitaire</w:t>
            </w:r>
            <w:r w:rsidRPr="00C7061E">
              <w:rPr>
                <w:rFonts w:ascii="Arial" w:hAnsi="Arial" w:cs="Arial"/>
                <w:b/>
                <w:bCs/>
                <w:caps/>
              </w:rPr>
              <w:t xml:space="preserve"> </w:t>
            </w:r>
            <w:r>
              <w:rPr>
                <w:rFonts w:ascii="Arial" w:hAnsi="Arial" w:cs="Arial"/>
                <w:b/>
                <w:bCs/>
                <w:caps/>
              </w:rPr>
              <w:t xml:space="preserve">- </w:t>
            </w:r>
            <w:r>
              <w:rPr>
                <w:rFonts w:ascii="Arial" w:hAnsi="Arial" w:cs="Arial"/>
                <w:b/>
                <w:bCs/>
                <w:sz w:val="20"/>
                <w:szCs w:val="20"/>
              </w:rPr>
              <w:t>(Après négociations)</w:t>
            </w:r>
          </w:p>
          <w:p w14:paraId="00E53017" w14:textId="45229558" w:rsidR="00E8172F" w:rsidRDefault="00E8172F" w:rsidP="00E8172F">
            <w:pPr>
              <w:pStyle w:val="Titre10"/>
              <w:shd w:val="clear" w:color="auto" w:fill="000080"/>
              <w:spacing w:before="0" w:after="0"/>
              <w:rPr>
                <w:rFonts w:ascii="Arial Gras" w:hAnsi="Arial Gras"/>
                <w:bCs/>
                <w:caps w:val="0"/>
                <w:color w:val="FFFFFF"/>
              </w:rPr>
            </w:pPr>
            <w:r w:rsidRPr="00AD6FCA">
              <w:rPr>
                <w:bCs/>
                <w:color w:val="FFFFFF"/>
              </w:rPr>
              <w:t xml:space="preserve">Marché de TRAVAUX </w:t>
            </w:r>
            <w:r w:rsidR="009F14D0">
              <w:rPr>
                <w:bCs/>
                <w:color w:val="FFFFFF"/>
              </w:rPr>
              <w:t>relatif A</w:t>
            </w:r>
            <w:r w:rsidR="00F419FE">
              <w:rPr>
                <w:bCs/>
                <w:color w:val="FFFFFF"/>
              </w:rPr>
              <w:t>U RELOGEMENT DE L’ACADEMIE INTER-REGIONALE NORD-EST</w:t>
            </w:r>
            <w:r w:rsidR="00001685">
              <w:rPr>
                <w:bCs/>
                <w:color w:val="FFFFFF"/>
              </w:rPr>
              <w:t xml:space="preserve"> DE France TRAVAIL</w:t>
            </w:r>
          </w:p>
          <w:p w14:paraId="452B7385" w14:textId="77777777" w:rsidR="00305ABC" w:rsidRPr="003D7055" w:rsidRDefault="00305ABC" w:rsidP="006E2C17">
            <w:pPr>
              <w:pStyle w:val="Titre6"/>
              <w:shd w:val="clear" w:color="auto" w:fill="000080"/>
              <w:spacing w:before="0" w:after="0"/>
              <w:rPr>
                <w:rFonts w:cs="Arial"/>
                <w:color w:val="FFFFFF"/>
                <w:sz w:val="20"/>
                <w:szCs w:val="20"/>
              </w:rPr>
            </w:pPr>
          </w:p>
          <w:p w14:paraId="2EFB9D9E" w14:textId="77777777" w:rsidR="00305ABC" w:rsidRPr="00A1510F" w:rsidRDefault="00305ABC" w:rsidP="006E2C17">
            <w:pPr>
              <w:pStyle w:val="Titre2"/>
              <w:shd w:val="clear" w:color="auto" w:fill="000080"/>
              <w:spacing w:before="0" w:after="0"/>
              <w:rPr>
                <w:rFonts w:cs="Arial"/>
                <w:caps w:val="0"/>
                <w:szCs w:val="20"/>
              </w:rPr>
            </w:pPr>
            <w:r w:rsidRPr="00A1510F">
              <w:rPr>
                <w:rFonts w:cs="Arial"/>
                <w:caps w:val="0"/>
                <w:szCs w:val="20"/>
              </w:rPr>
              <w:t>Procéd</w:t>
            </w:r>
            <w:r>
              <w:rPr>
                <w:rFonts w:cs="Arial"/>
                <w:caps w:val="0"/>
                <w:szCs w:val="20"/>
              </w:rPr>
              <w:t xml:space="preserve">ure prévue à l’article L. </w:t>
            </w:r>
            <w:r w:rsidRPr="008A32B9">
              <w:rPr>
                <w:rFonts w:cs="Arial"/>
                <w:caps w:val="0"/>
                <w:szCs w:val="20"/>
              </w:rPr>
              <w:t>2123-1 du</w:t>
            </w:r>
            <w:r w:rsidRPr="00A1510F">
              <w:rPr>
                <w:rFonts w:cs="Arial"/>
                <w:caps w:val="0"/>
                <w:szCs w:val="20"/>
              </w:rPr>
              <w:t xml:space="preserve"> code de la commande publique</w:t>
            </w:r>
          </w:p>
          <w:p w14:paraId="05DA8A3F" w14:textId="77777777" w:rsidR="00305ABC" w:rsidRPr="00305ABC" w:rsidRDefault="00305ABC" w:rsidP="006E2C17">
            <w:pPr>
              <w:jc w:val="center"/>
              <w:rPr>
                <w:rFonts w:ascii="Arial" w:hAnsi="Arial" w:cs="Arial"/>
                <w:b/>
                <w:caps/>
                <w:sz w:val="6"/>
                <w:szCs w:val="6"/>
              </w:rPr>
            </w:pPr>
          </w:p>
        </w:tc>
      </w:tr>
    </w:tbl>
    <w:p w14:paraId="236EBE84" w14:textId="77777777" w:rsidR="00305ABC" w:rsidRDefault="00305ABC" w:rsidP="00305ABC">
      <w:pPr>
        <w:rPr>
          <w:rFonts w:ascii="Arial" w:hAnsi="Arial" w:cs="Arial"/>
          <w:sz w:val="20"/>
          <w:szCs w:val="20"/>
        </w:rPr>
      </w:pPr>
    </w:p>
    <w:p w14:paraId="6A8FA491" w14:textId="77777777" w:rsidR="00305ABC" w:rsidRPr="00305ABC" w:rsidRDefault="00305ABC" w:rsidP="00305ABC">
      <w:pPr>
        <w:rPr>
          <w:rFonts w:ascii="Arial" w:hAnsi="Arial" w:cs="Arial"/>
          <w:sz w:val="10"/>
          <w:szCs w:val="10"/>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305ABC" w:rsidRPr="00C7061E" w14:paraId="6891A1D8" w14:textId="77777777" w:rsidTr="006E2C17">
        <w:trPr>
          <w:trHeight w:val="364"/>
        </w:trPr>
        <w:tc>
          <w:tcPr>
            <w:tcW w:w="9072" w:type="dxa"/>
            <w:shd w:val="solid" w:color="000080" w:fill="auto"/>
            <w:vAlign w:val="center"/>
          </w:tcPr>
          <w:p w14:paraId="23A94DFB" w14:textId="77777777" w:rsidR="00305ABC" w:rsidRPr="00C7061E" w:rsidRDefault="00305ABC" w:rsidP="006E2C17">
            <w:pPr>
              <w:tabs>
                <w:tab w:val="left" w:pos="-142"/>
                <w:tab w:val="left" w:pos="4111"/>
              </w:tabs>
              <w:jc w:val="both"/>
              <w:rPr>
                <w:rFonts w:ascii="Arial" w:hAnsi="Arial" w:cs="Arial"/>
                <w:b/>
                <w:bCs/>
                <w:sz w:val="20"/>
                <w:szCs w:val="20"/>
              </w:rPr>
            </w:pPr>
            <w:r w:rsidRPr="00C7061E">
              <w:rPr>
                <w:rFonts w:ascii="Arial" w:hAnsi="Arial" w:cs="Arial"/>
                <w:b/>
                <w:bCs/>
                <w:sz w:val="20"/>
                <w:szCs w:val="20"/>
              </w:rPr>
              <w:br w:type="page"/>
            </w:r>
            <w:r w:rsidRPr="00C7061E">
              <w:rPr>
                <w:rFonts w:ascii="Arial" w:hAnsi="Arial" w:cs="Arial"/>
                <w:b/>
                <w:bCs/>
                <w:sz w:val="20"/>
                <w:szCs w:val="20"/>
              </w:rPr>
              <w:br w:type="page"/>
              <w:t xml:space="preserve">A - Identification du candidat </w:t>
            </w:r>
          </w:p>
        </w:tc>
        <w:tc>
          <w:tcPr>
            <w:tcW w:w="851" w:type="dxa"/>
            <w:shd w:val="solid" w:color="000080" w:fill="auto"/>
            <w:vAlign w:val="center"/>
          </w:tcPr>
          <w:p w14:paraId="312160F7" w14:textId="77777777" w:rsidR="00305ABC" w:rsidRPr="00C7061E" w:rsidRDefault="00305ABC" w:rsidP="006E2C17">
            <w:pPr>
              <w:tabs>
                <w:tab w:val="left" w:pos="-142"/>
              </w:tabs>
              <w:jc w:val="right"/>
              <w:rPr>
                <w:rFonts w:ascii="Arial" w:hAnsi="Arial" w:cs="Arial"/>
                <w:b/>
                <w:bCs/>
                <w:sz w:val="20"/>
                <w:szCs w:val="20"/>
              </w:rPr>
            </w:pPr>
          </w:p>
        </w:tc>
      </w:tr>
    </w:tbl>
    <w:p w14:paraId="35FACB90" w14:textId="77777777" w:rsidR="00305ABC" w:rsidRPr="00C7061E" w:rsidRDefault="00305ABC" w:rsidP="00305ABC">
      <w:pPr>
        <w:tabs>
          <w:tab w:val="left" w:pos="708"/>
          <w:tab w:val="center" w:pos="4536"/>
          <w:tab w:val="right" w:pos="9072"/>
        </w:tabs>
        <w:rPr>
          <w:rFonts w:ascii="Arial" w:hAnsi="Arial" w:cs="Arial"/>
          <w:sz w:val="20"/>
          <w:szCs w:val="20"/>
        </w:rPr>
      </w:pPr>
    </w:p>
    <w:p w14:paraId="716022F5" w14:textId="77777777" w:rsidR="00305ABC" w:rsidRPr="00087BFC" w:rsidRDefault="00305ABC" w:rsidP="00305ABC">
      <w:pPr>
        <w:autoSpaceDE w:val="0"/>
        <w:autoSpaceDN w:val="0"/>
        <w:adjustRightInd w:val="0"/>
        <w:jc w:val="both"/>
        <w:rPr>
          <w:rFonts w:ascii="Arial" w:hAnsi="Arial" w:cs="Arial"/>
          <w:sz w:val="20"/>
          <w:szCs w:val="20"/>
        </w:rPr>
      </w:pPr>
      <w:r w:rsidRPr="00087BFC">
        <w:rPr>
          <w:rFonts w:ascii="Arial" w:hAnsi="Arial" w:cs="Arial"/>
          <w:sz w:val="20"/>
          <w:szCs w:val="20"/>
        </w:rPr>
        <w:t xml:space="preserve">Raison ou dénomination sociale et adresse du candidat (ou du mandataire en cas de groupement constitué en application </w:t>
      </w:r>
      <w:r>
        <w:rPr>
          <w:rFonts w:ascii="Arial" w:hAnsi="Arial" w:cs="Arial"/>
          <w:sz w:val="20"/>
          <w:szCs w:val="20"/>
        </w:rPr>
        <w:t xml:space="preserve">des </w:t>
      </w:r>
      <w:r w:rsidRPr="00D148A7">
        <w:rPr>
          <w:rFonts w:ascii="Arial" w:hAnsi="Arial" w:cs="Arial"/>
          <w:sz w:val="20"/>
          <w:szCs w:val="20"/>
        </w:rPr>
        <w:t>articles R2142-19 à R2142-27 du code de la commande publique</w:t>
      </w:r>
      <w:r w:rsidRPr="00087BFC">
        <w:rPr>
          <w:rFonts w:ascii="Arial" w:hAnsi="Arial" w:cs="Arial"/>
          <w:sz w:val="20"/>
          <w:szCs w:val="20"/>
        </w:rPr>
        <w:t xml:space="preserve">) </w:t>
      </w:r>
    </w:p>
    <w:p w14:paraId="102A146E" w14:textId="77777777" w:rsidR="00305ABC" w:rsidRPr="00087BFC" w:rsidRDefault="00305ABC" w:rsidP="00305ABC">
      <w:pPr>
        <w:autoSpaceDE w:val="0"/>
        <w:autoSpaceDN w:val="0"/>
        <w:adjustRightInd w:val="0"/>
        <w:jc w:val="both"/>
        <w:rPr>
          <w:rFonts w:ascii="Arial" w:hAnsi="Arial" w:cs="Arial"/>
          <w:sz w:val="20"/>
          <w:szCs w:val="20"/>
        </w:rPr>
      </w:pPr>
    </w:p>
    <w:p w14:paraId="395E8A84" w14:textId="77777777" w:rsidR="00305ABC" w:rsidRPr="00087BFC" w:rsidRDefault="00305ABC" w:rsidP="00305ABC">
      <w:pPr>
        <w:tabs>
          <w:tab w:val="left" w:pos="1980"/>
        </w:tabs>
        <w:jc w:val="center"/>
        <w:rPr>
          <w:rFonts w:ascii="Arial" w:hAnsi="Arial" w:cs="Arial"/>
          <w:b/>
          <w:bCs/>
          <w:sz w:val="20"/>
          <w:szCs w:val="20"/>
        </w:rPr>
      </w:pPr>
      <w:r w:rsidRPr="00087BFC">
        <w:rPr>
          <w:rFonts w:ascii="Arial" w:hAnsi="Arial" w:cs="Arial"/>
          <w:b/>
          <w:bCs/>
          <w:sz w:val="20"/>
          <w:szCs w:val="20"/>
        </w:rPr>
        <w:t>A COMPLETER PAR LE CANDIDAT</w:t>
      </w:r>
    </w:p>
    <w:p w14:paraId="7AF4B986" w14:textId="77777777" w:rsidR="00305ABC" w:rsidRPr="00087BFC" w:rsidRDefault="00305ABC" w:rsidP="00305ABC">
      <w:pPr>
        <w:tabs>
          <w:tab w:val="left" w:pos="1980"/>
        </w:tabs>
        <w:jc w:val="center"/>
        <w:rPr>
          <w:rFonts w:ascii="Arial" w:hAnsi="Arial" w:cs="Arial"/>
          <w:b/>
          <w:bCs/>
          <w:sz w:val="20"/>
          <w:szCs w:val="20"/>
        </w:rPr>
      </w:pPr>
    </w:p>
    <w:p w14:paraId="197E4623" w14:textId="77777777" w:rsidR="00305ABC" w:rsidRPr="00087BFC" w:rsidRDefault="00305ABC" w:rsidP="00305ABC">
      <w:pPr>
        <w:numPr>
          <w:ilvl w:val="0"/>
          <w:numId w:val="1"/>
        </w:numPr>
        <w:tabs>
          <w:tab w:val="left" w:pos="1980"/>
        </w:tabs>
        <w:rPr>
          <w:rFonts w:ascii="Arial" w:hAnsi="Arial" w:cs="Arial"/>
          <w:sz w:val="20"/>
          <w:szCs w:val="20"/>
        </w:rPr>
      </w:pPr>
      <w:r w:rsidRPr="00087BFC">
        <w:rPr>
          <w:rFonts w:ascii="Arial" w:hAnsi="Arial" w:cs="Arial"/>
          <w:sz w:val="20"/>
          <w:szCs w:val="20"/>
        </w:rPr>
        <w:t xml:space="preserve">Raison ou dénomination sociale : </w:t>
      </w:r>
    </w:p>
    <w:p w14:paraId="1C557B51" w14:textId="77777777" w:rsidR="00305ABC" w:rsidRDefault="00305ABC" w:rsidP="00305ABC">
      <w:pPr>
        <w:tabs>
          <w:tab w:val="left" w:pos="1980"/>
        </w:tabs>
        <w:rPr>
          <w:rFonts w:ascii="Arial" w:hAnsi="Arial" w:cs="Arial"/>
          <w:sz w:val="20"/>
          <w:szCs w:val="20"/>
        </w:rPr>
      </w:pPr>
    </w:p>
    <w:p w14:paraId="16689AA9" w14:textId="77777777" w:rsidR="00305ABC" w:rsidRPr="00087BFC" w:rsidRDefault="00305ABC" w:rsidP="00305ABC">
      <w:pPr>
        <w:tabs>
          <w:tab w:val="left" w:pos="1980"/>
        </w:tabs>
        <w:rPr>
          <w:rFonts w:ascii="Arial" w:hAnsi="Arial" w:cs="Arial"/>
          <w:sz w:val="20"/>
          <w:szCs w:val="20"/>
        </w:rPr>
      </w:pPr>
    </w:p>
    <w:p w14:paraId="4601FCC4" w14:textId="77777777" w:rsidR="00305ABC" w:rsidRPr="00087BFC" w:rsidRDefault="00305ABC" w:rsidP="00305ABC">
      <w:pPr>
        <w:numPr>
          <w:ilvl w:val="0"/>
          <w:numId w:val="1"/>
        </w:numPr>
        <w:tabs>
          <w:tab w:val="left" w:pos="1980"/>
        </w:tabs>
        <w:rPr>
          <w:rFonts w:ascii="Arial" w:hAnsi="Arial" w:cs="Arial"/>
          <w:bCs/>
          <w:sz w:val="20"/>
          <w:szCs w:val="20"/>
        </w:rPr>
      </w:pPr>
      <w:r w:rsidRPr="00087BFC">
        <w:rPr>
          <w:rFonts w:ascii="Arial" w:hAnsi="Arial" w:cs="Arial"/>
          <w:sz w:val="20"/>
          <w:szCs w:val="20"/>
        </w:rPr>
        <w:t>Adresse</w:t>
      </w:r>
    </w:p>
    <w:p w14:paraId="554ACDF5" w14:textId="77777777" w:rsidR="00305ABC" w:rsidRPr="00C7061E" w:rsidRDefault="00305ABC" w:rsidP="00305ABC">
      <w:pPr>
        <w:autoSpaceDE w:val="0"/>
        <w:autoSpaceDN w:val="0"/>
        <w:adjustRightInd w:val="0"/>
        <w:jc w:val="both"/>
        <w:rPr>
          <w:rFonts w:ascii="Arial" w:hAnsi="Arial" w:cs="Arial"/>
          <w:sz w:val="20"/>
          <w:szCs w:val="20"/>
        </w:rPr>
      </w:pPr>
    </w:p>
    <w:p w14:paraId="7DF29A7F" w14:textId="77777777" w:rsidR="00305ABC" w:rsidRPr="00C7061E" w:rsidRDefault="00305ABC" w:rsidP="00305ABC">
      <w:pPr>
        <w:autoSpaceDE w:val="0"/>
        <w:autoSpaceDN w:val="0"/>
        <w:adjustRightInd w:val="0"/>
        <w:jc w:val="both"/>
        <w:rPr>
          <w:rFonts w:ascii="Arial" w:hAnsi="Arial" w:cs="Arial"/>
          <w:sz w:val="20"/>
          <w:szCs w:val="20"/>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305ABC" w:rsidRPr="00C7061E" w14:paraId="1B4AB6AB" w14:textId="77777777" w:rsidTr="006E2C17">
        <w:trPr>
          <w:trHeight w:val="551"/>
        </w:trPr>
        <w:tc>
          <w:tcPr>
            <w:tcW w:w="9923" w:type="dxa"/>
            <w:shd w:val="solid" w:color="000080" w:fill="auto"/>
            <w:vAlign w:val="center"/>
          </w:tcPr>
          <w:p w14:paraId="5F1DF4F1" w14:textId="77777777" w:rsidR="00305ABC" w:rsidRPr="00C7061E" w:rsidRDefault="00305ABC" w:rsidP="006E2C17">
            <w:pPr>
              <w:tabs>
                <w:tab w:val="left" w:pos="-142"/>
              </w:tabs>
              <w:rPr>
                <w:rFonts w:ascii="Arial" w:hAnsi="Arial" w:cs="Arial"/>
                <w:b/>
                <w:bCs/>
                <w:sz w:val="20"/>
                <w:szCs w:val="20"/>
              </w:rPr>
            </w:pPr>
            <w:r w:rsidRPr="00C7061E">
              <w:rPr>
                <w:rFonts w:ascii="Arial" w:hAnsi="Arial" w:cs="Arial"/>
                <w:b/>
                <w:bCs/>
                <w:sz w:val="20"/>
                <w:szCs w:val="20"/>
              </w:rPr>
              <w:br w:type="page"/>
            </w:r>
            <w:r w:rsidRPr="00C7061E">
              <w:rPr>
                <w:rFonts w:ascii="Arial" w:hAnsi="Arial" w:cs="Arial"/>
                <w:b/>
                <w:bCs/>
                <w:sz w:val="20"/>
                <w:szCs w:val="20"/>
              </w:rPr>
              <w:br w:type="page"/>
              <w:t>B – Identification du lot</w:t>
            </w:r>
          </w:p>
        </w:tc>
      </w:tr>
    </w:tbl>
    <w:p w14:paraId="1C4E6DEE" w14:textId="77777777" w:rsidR="00305ABC" w:rsidRPr="00C7061E" w:rsidRDefault="00305ABC" w:rsidP="00305ABC">
      <w:pPr>
        <w:autoSpaceDE w:val="0"/>
        <w:autoSpaceDN w:val="0"/>
        <w:adjustRightInd w:val="0"/>
        <w:jc w:val="both"/>
        <w:rPr>
          <w:rFonts w:ascii="Arial" w:hAnsi="Arial" w:cs="Arial"/>
          <w:sz w:val="20"/>
          <w:szCs w:val="20"/>
        </w:rPr>
      </w:pPr>
    </w:p>
    <w:p w14:paraId="07DBF298" w14:textId="77777777" w:rsidR="00305ABC" w:rsidRPr="00305ABC" w:rsidRDefault="00305ABC" w:rsidP="00305ABC">
      <w:pPr>
        <w:autoSpaceDE w:val="0"/>
        <w:autoSpaceDN w:val="0"/>
        <w:adjustRightInd w:val="0"/>
        <w:jc w:val="both"/>
        <w:rPr>
          <w:rFonts w:ascii="Arial" w:hAnsi="Arial" w:cs="Arial"/>
          <w:sz w:val="10"/>
          <w:szCs w:val="10"/>
        </w:rPr>
      </w:pPr>
    </w:p>
    <w:p w14:paraId="1BF66E5D" w14:textId="77777777" w:rsidR="00305ABC" w:rsidRDefault="00305ABC" w:rsidP="00305ABC">
      <w:pPr>
        <w:autoSpaceDE w:val="0"/>
        <w:autoSpaceDN w:val="0"/>
        <w:adjustRightInd w:val="0"/>
        <w:jc w:val="both"/>
        <w:rPr>
          <w:rFonts w:ascii="Arial" w:hAnsi="Arial" w:cs="Arial"/>
          <w:sz w:val="20"/>
          <w:szCs w:val="20"/>
        </w:rPr>
      </w:pPr>
      <w:r>
        <w:rPr>
          <w:rFonts w:ascii="Arial" w:hAnsi="Arial" w:cs="Arial"/>
          <w:sz w:val="20"/>
          <w:szCs w:val="20"/>
        </w:rPr>
        <w:t>Le présent Bordereau du</w:t>
      </w:r>
      <w:r w:rsidRPr="00C7061E">
        <w:rPr>
          <w:rFonts w:ascii="Arial" w:hAnsi="Arial" w:cs="Arial"/>
          <w:sz w:val="20"/>
          <w:szCs w:val="20"/>
        </w:rPr>
        <w:t xml:space="preserve"> prix</w:t>
      </w:r>
      <w:r>
        <w:rPr>
          <w:rFonts w:ascii="Arial" w:hAnsi="Arial" w:cs="Arial"/>
          <w:sz w:val="20"/>
          <w:szCs w:val="20"/>
        </w:rPr>
        <w:t xml:space="preserve"> global et forfaitaire est établi dans le cadre du :</w:t>
      </w:r>
    </w:p>
    <w:p w14:paraId="57F4A1A7" w14:textId="77777777" w:rsidR="00305ABC" w:rsidRPr="00305ABC" w:rsidRDefault="00305ABC" w:rsidP="00305ABC">
      <w:pPr>
        <w:autoSpaceDE w:val="0"/>
        <w:autoSpaceDN w:val="0"/>
        <w:adjustRightInd w:val="0"/>
        <w:jc w:val="both"/>
        <w:rPr>
          <w:rFonts w:ascii="Arial" w:hAnsi="Arial" w:cs="Arial"/>
          <w:sz w:val="10"/>
          <w:szCs w:val="10"/>
        </w:rPr>
      </w:pPr>
    </w:p>
    <w:p w14:paraId="5EEA6287" w14:textId="77777777" w:rsidR="00305ABC" w:rsidRPr="00C7061E" w:rsidRDefault="00305ABC" w:rsidP="00305ABC">
      <w:pPr>
        <w:autoSpaceDE w:val="0"/>
        <w:autoSpaceDN w:val="0"/>
        <w:adjustRightInd w:val="0"/>
        <w:jc w:val="both"/>
        <w:rPr>
          <w:rFonts w:ascii="Arial" w:hAnsi="Arial" w:cs="Arial"/>
          <w:sz w:val="20"/>
          <w:szCs w:val="20"/>
        </w:rPr>
      </w:pPr>
    </w:p>
    <w:p w14:paraId="60D2AD3B" w14:textId="77777777" w:rsidR="00305ABC" w:rsidRPr="00C7061E" w:rsidRDefault="00305ABC" w:rsidP="00305ABC">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0ED9CB9" w14:textId="48F19AF4" w:rsidR="00305ABC" w:rsidRDefault="00305ABC" w:rsidP="00305ABC">
      <w:pPr>
        <w:pBdr>
          <w:top w:val="single" w:sz="4" w:space="1" w:color="auto"/>
          <w:left w:val="single" w:sz="4" w:space="4" w:color="auto"/>
          <w:bottom w:val="single" w:sz="4" w:space="1" w:color="auto"/>
          <w:right w:val="single" w:sz="4" w:space="4" w:color="auto"/>
        </w:pBdr>
        <w:tabs>
          <w:tab w:val="left" w:pos="3060"/>
        </w:tabs>
        <w:spacing w:after="60" w:line="276" w:lineRule="auto"/>
        <w:jc w:val="center"/>
        <w:rPr>
          <w:rFonts w:ascii="Arial" w:hAnsi="Arial" w:cs="Arial"/>
          <w:b/>
          <w:sz w:val="20"/>
          <w:szCs w:val="20"/>
        </w:rPr>
      </w:pPr>
      <w:r w:rsidRPr="009D0E4E">
        <w:rPr>
          <w:rFonts w:ascii="Arial" w:hAnsi="Arial" w:cs="Arial"/>
          <w:b/>
          <w:sz w:val="20"/>
          <w:szCs w:val="20"/>
        </w:rPr>
        <w:t>Lot n°</w:t>
      </w:r>
      <w:r w:rsidR="008B0BF3">
        <w:rPr>
          <w:rFonts w:ascii="Arial" w:hAnsi="Arial" w:cs="Arial"/>
          <w:b/>
          <w:sz w:val="20"/>
          <w:szCs w:val="20"/>
        </w:rPr>
        <w:t xml:space="preserve"> </w:t>
      </w:r>
      <w:r w:rsidRPr="009D0E4E">
        <w:rPr>
          <w:rFonts w:ascii="Arial" w:hAnsi="Arial" w:cs="Arial"/>
          <w:b/>
          <w:sz w:val="20"/>
          <w:szCs w:val="20"/>
        </w:rPr>
        <w:t xml:space="preserve">1 : </w:t>
      </w:r>
      <w:r w:rsidR="0020173A" w:rsidRPr="009F14D0">
        <w:rPr>
          <w:rFonts w:ascii="Arial" w:hAnsi="Arial" w:cs="Arial"/>
          <w:b/>
          <w:sz w:val="20"/>
          <w:szCs w:val="20"/>
        </w:rPr>
        <w:t>C</w:t>
      </w:r>
      <w:r w:rsidR="0020173A">
        <w:rPr>
          <w:rFonts w:ascii="Arial" w:hAnsi="Arial" w:cs="Arial"/>
          <w:b/>
          <w:sz w:val="20"/>
          <w:szCs w:val="20"/>
        </w:rPr>
        <w:t>LOISON</w:t>
      </w:r>
      <w:r w:rsidR="00001685">
        <w:rPr>
          <w:rFonts w:ascii="Arial" w:hAnsi="Arial" w:cs="Arial"/>
          <w:b/>
          <w:sz w:val="20"/>
          <w:szCs w:val="20"/>
        </w:rPr>
        <w:t>NEMENT</w:t>
      </w:r>
    </w:p>
    <w:p w14:paraId="52D61457" w14:textId="77777777" w:rsidR="00B02BF5" w:rsidRPr="00305ABC" w:rsidRDefault="00B02BF5" w:rsidP="00305ABC">
      <w:pPr>
        <w:pBdr>
          <w:top w:val="single" w:sz="4" w:space="1" w:color="auto"/>
          <w:left w:val="single" w:sz="4" w:space="4" w:color="auto"/>
          <w:bottom w:val="single" w:sz="4" w:space="1" w:color="auto"/>
          <w:right w:val="single" w:sz="4" w:space="4" w:color="auto"/>
        </w:pBdr>
        <w:tabs>
          <w:tab w:val="left" w:pos="3060"/>
        </w:tabs>
        <w:spacing w:after="60" w:line="276" w:lineRule="auto"/>
        <w:jc w:val="center"/>
        <w:rPr>
          <w:rFonts w:ascii="Arial" w:hAnsi="Arial" w:cs="Arial"/>
          <w:b/>
          <w:sz w:val="6"/>
          <w:szCs w:val="6"/>
        </w:rPr>
      </w:pPr>
    </w:p>
    <w:p w14:paraId="46A2518E" w14:textId="77777777" w:rsidR="00305ABC" w:rsidRDefault="00305ABC" w:rsidP="00305ABC">
      <w:pPr>
        <w:tabs>
          <w:tab w:val="left" w:pos="9427"/>
        </w:tabs>
        <w:rPr>
          <w:rFonts w:ascii="Arial" w:hAnsi="Arial" w:cs="Arial"/>
          <w:b/>
          <w:bCs/>
        </w:rPr>
      </w:pPr>
      <w:r>
        <w:rPr>
          <w:rFonts w:ascii="Arial" w:hAnsi="Arial" w:cs="Arial"/>
          <w:b/>
          <w:bCs/>
          <w:sz w:val="20"/>
          <w:szCs w:val="20"/>
        </w:rPr>
        <w:tab/>
      </w:r>
    </w:p>
    <w:tbl>
      <w:tblPr>
        <w:tblW w:w="9923" w:type="dxa"/>
        <w:tblInd w:w="71" w:type="dxa"/>
        <w:tblLayout w:type="fixed"/>
        <w:tblCellMar>
          <w:left w:w="71" w:type="dxa"/>
          <w:right w:w="71" w:type="dxa"/>
        </w:tblCellMar>
        <w:tblLook w:val="0000" w:firstRow="0" w:lastRow="0" w:firstColumn="0" w:lastColumn="0" w:noHBand="0" w:noVBand="0"/>
      </w:tblPr>
      <w:tblGrid>
        <w:gridCol w:w="9356"/>
        <w:gridCol w:w="567"/>
      </w:tblGrid>
      <w:tr w:rsidR="00305ABC" w14:paraId="2E1F38EB" w14:textId="77777777" w:rsidTr="006E2C17">
        <w:trPr>
          <w:trHeight w:val="364"/>
        </w:trPr>
        <w:tc>
          <w:tcPr>
            <w:tcW w:w="9356" w:type="dxa"/>
            <w:shd w:val="solid" w:color="000080" w:fill="auto"/>
            <w:vAlign w:val="center"/>
          </w:tcPr>
          <w:p w14:paraId="5C1F8116" w14:textId="51375C29" w:rsidR="00305ABC" w:rsidRPr="004D267F" w:rsidRDefault="00305ABC" w:rsidP="00305ABC">
            <w:pPr>
              <w:tabs>
                <w:tab w:val="left" w:pos="-142"/>
                <w:tab w:val="left" w:pos="4111"/>
              </w:tabs>
              <w:jc w:val="both"/>
              <w:rPr>
                <w:rFonts w:ascii="Arial" w:hAnsi="Arial" w:cs="Arial"/>
                <w:b/>
                <w:bCs/>
                <w:sz w:val="20"/>
                <w:szCs w:val="20"/>
              </w:rPr>
            </w:pPr>
            <w:r>
              <w:rPr>
                <w:rFonts w:ascii="Arial" w:hAnsi="Arial" w:cs="Arial"/>
                <w:b/>
                <w:bCs/>
                <w:sz w:val="20"/>
                <w:szCs w:val="20"/>
              </w:rPr>
              <w:br w:type="page"/>
              <w:t>C</w:t>
            </w:r>
            <w:r w:rsidRPr="004D267F">
              <w:rPr>
                <w:rFonts w:ascii="Arial" w:hAnsi="Arial" w:cs="Arial"/>
                <w:b/>
                <w:bCs/>
                <w:sz w:val="20"/>
                <w:szCs w:val="20"/>
              </w:rPr>
              <w:t xml:space="preserve"> -</w:t>
            </w:r>
            <w:r>
              <w:rPr>
                <w:rFonts w:ascii="Arial" w:hAnsi="Arial" w:cs="Arial"/>
                <w:b/>
                <w:bCs/>
                <w:sz w:val="20"/>
                <w:szCs w:val="20"/>
              </w:rPr>
              <w:t xml:space="preserve"> Bordereau du prix global et forfaitaire – BPGF </w:t>
            </w:r>
          </w:p>
        </w:tc>
        <w:tc>
          <w:tcPr>
            <w:tcW w:w="567" w:type="dxa"/>
            <w:shd w:val="solid" w:color="000080" w:fill="auto"/>
            <w:vAlign w:val="center"/>
          </w:tcPr>
          <w:p w14:paraId="3FA8144A" w14:textId="77777777" w:rsidR="00305ABC" w:rsidRDefault="00305ABC" w:rsidP="006E2C17">
            <w:pPr>
              <w:tabs>
                <w:tab w:val="left" w:pos="-142"/>
              </w:tabs>
              <w:jc w:val="right"/>
              <w:rPr>
                <w:rFonts w:ascii="Arial" w:hAnsi="Arial" w:cs="Arial"/>
                <w:b/>
                <w:bCs/>
              </w:rPr>
            </w:pPr>
          </w:p>
        </w:tc>
      </w:tr>
    </w:tbl>
    <w:p w14:paraId="7ED767A2" w14:textId="77777777" w:rsidR="00305ABC" w:rsidRDefault="00305ABC" w:rsidP="00305ABC">
      <w:pPr>
        <w:tabs>
          <w:tab w:val="left" w:pos="9540"/>
        </w:tabs>
        <w:jc w:val="both"/>
        <w:rPr>
          <w:rFonts w:ascii="Arial" w:hAnsi="Arial" w:cs="Arial"/>
          <w:spacing w:val="2"/>
          <w:sz w:val="20"/>
          <w:szCs w:val="20"/>
        </w:rPr>
      </w:pPr>
    </w:p>
    <w:p w14:paraId="28AFB102" w14:textId="77777777" w:rsidR="00305ABC" w:rsidRDefault="00305ABC" w:rsidP="00305ABC">
      <w:pPr>
        <w:pStyle w:val="Titre2"/>
        <w:shd w:val="clear" w:color="auto" w:fill="auto"/>
        <w:spacing w:before="0" w:after="0"/>
        <w:jc w:val="both"/>
        <w:rPr>
          <w:rFonts w:eastAsia="Times New Roman"/>
          <w:b w:val="0"/>
          <w:caps w:val="0"/>
          <w:lang w:eastAsia="fr-FR"/>
        </w:rPr>
      </w:pPr>
      <w:r>
        <w:rPr>
          <w:rFonts w:eastAsia="Times New Roman"/>
          <w:b w:val="0"/>
          <w:caps w:val="0"/>
          <w:lang w:eastAsia="fr-FR"/>
        </w:rPr>
        <w:t>Le présent bordereau du prix global et forfaitaire (BPGF)</w:t>
      </w:r>
      <w:r w:rsidRPr="00B00DC7">
        <w:rPr>
          <w:rFonts w:eastAsia="Times New Roman"/>
          <w:b w:val="0"/>
          <w:caps w:val="0"/>
          <w:lang w:eastAsia="fr-FR"/>
        </w:rPr>
        <w:t xml:space="preserve"> engage le Titulaire.</w:t>
      </w:r>
    </w:p>
    <w:p w14:paraId="772656A4" w14:textId="5BDFDD32" w:rsidR="00305ABC" w:rsidRDefault="00305ABC" w:rsidP="00305ABC">
      <w:pPr>
        <w:pStyle w:val="Titre2"/>
        <w:shd w:val="clear" w:color="auto" w:fill="auto"/>
        <w:spacing w:before="0" w:after="0"/>
        <w:jc w:val="both"/>
        <w:rPr>
          <w:rFonts w:eastAsia="Times New Roman"/>
          <w:b w:val="0"/>
          <w:caps w:val="0"/>
          <w:lang w:eastAsia="fr-FR"/>
        </w:rPr>
      </w:pPr>
    </w:p>
    <w:p w14:paraId="14D6C545" w14:textId="77777777" w:rsidR="00305ABC" w:rsidRPr="00305ABC" w:rsidRDefault="00305ABC" w:rsidP="00305ABC">
      <w:pPr>
        <w:pStyle w:val="Titre2"/>
        <w:shd w:val="clear" w:color="auto" w:fill="auto"/>
        <w:spacing w:before="0" w:after="0"/>
        <w:jc w:val="both"/>
        <w:rPr>
          <w:rFonts w:eastAsia="Times New Roman"/>
          <w:b w:val="0"/>
          <w:caps w:val="0"/>
          <w:sz w:val="10"/>
          <w:szCs w:val="10"/>
          <w:lang w:eastAsia="fr-FR"/>
        </w:rPr>
      </w:pPr>
    </w:p>
    <w:p w14:paraId="0E5AACEE" w14:textId="77777777" w:rsidR="00305ABC" w:rsidRPr="00001649" w:rsidRDefault="00305ABC" w:rsidP="00305ABC">
      <w:pPr>
        <w:pStyle w:val="Titre2"/>
        <w:shd w:val="clear" w:color="auto" w:fill="auto"/>
        <w:spacing w:before="0" w:after="0"/>
        <w:jc w:val="both"/>
        <w:rPr>
          <w:rFonts w:eastAsia="Times New Roman" w:cs="Arial"/>
          <w:b w:val="0"/>
          <w:caps w:val="0"/>
          <w:lang w:eastAsia="fr-FR"/>
        </w:rPr>
      </w:pPr>
      <w:r w:rsidRPr="00305ABC">
        <w:rPr>
          <w:rFonts w:cs="Arial"/>
          <w:b w:val="0"/>
          <w:caps w:val="0"/>
          <w:szCs w:val="22"/>
        </w:rPr>
        <w:t xml:space="preserve">Le prix global et forfaitaire est réputé complet et comprend </w:t>
      </w:r>
      <w:r w:rsidRPr="00305ABC">
        <w:rPr>
          <w:rFonts w:cs="Arial"/>
          <w:b w:val="0"/>
          <w:caps w:val="0"/>
          <w:szCs w:val="20"/>
        </w:rPr>
        <w:t>toutes les dépenses résultant de l’exécution de l’ensemble des travaux et prestations y afférant, l’approvisionnement, la fourniture, les matériels et matériaux, pose et main d’œuvre, livraison et déplacement, ainsi que tous les frais justifiés par la prise en compte des conditions particulières de réalisation des travaux, toutes les sujétions techniques et difficultés inhérentes au chantier, et toutes les charges quelconques nécessaires comme les charges d’installation et d’exploitation éventuelles, de nettoyage et d’évacuation des déchets, les essais et mises en service et les autres frais générés par la réalisation complète et conforme des prestations prévues au CCTP et l'exécution complète des travaux, conformément aux règles de l'Art,</w:t>
      </w:r>
      <w:r w:rsidRPr="00305ABC">
        <w:rPr>
          <w:rFonts w:cs="Arial"/>
          <w:szCs w:val="20"/>
        </w:rPr>
        <w:t xml:space="preserve"> </w:t>
      </w:r>
      <w:r w:rsidRPr="00305ABC">
        <w:rPr>
          <w:rFonts w:cs="Arial"/>
          <w:b w:val="0"/>
          <w:caps w:val="0"/>
          <w:szCs w:val="20"/>
        </w:rPr>
        <w:t>y compris les frais généraux, assurances, garanties, impôts et taxes impactant les travaux et prestations, comme précisé à l’article 12 du Contrat</w:t>
      </w:r>
      <w:r>
        <w:rPr>
          <w:rFonts w:cs="Arial"/>
          <w:b w:val="0"/>
          <w:caps w:val="0"/>
          <w:szCs w:val="20"/>
        </w:rPr>
        <w:t>.</w:t>
      </w:r>
    </w:p>
    <w:p w14:paraId="47A8D72A" w14:textId="77777777" w:rsidR="00305ABC" w:rsidRDefault="00305ABC" w:rsidP="00305ABC">
      <w:pPr>
        <w:pStyle w:val="Titre2"/>
        <w:shd w:val="clear" w:color="auto" w:fill="auto"/>
        <w:spacing w:before="0" w:after="0"/>
        <w:jc w:val="both"/>
        <w:rPr>
          <w:rFonts w:eastAsia="Times New Roman" w:cs="Arial"/>
          <w:b w:val="0"/>
          <w:caps w:val="0"/>
          <w:lang w:eastAsia="fr-FR"/>
        </w:rPr>
      </w:pPr>
    </w:p>
    <w:p w14:paraId="335342A5" w14:textId="77777777" w:rsidR="00305ABC" w:rsidRPr="00001649" w:rsidRDefault="00305ABC" w:rsidP="00305ABC">
      <w:pPr>
        <w:pStyle w:val="Titre2"/>
        <w:shd w:val="clear" w:color="auto" w:fill="auto"/>
        <w:spacing w:before="0" w:after="0"/>
        <w:jc w:val="both"/>
        <w:rPr>
          <w:rFonts w:eastAsia="Times New Roman" w:cs="Arial"/>
          <w:b w:val="0"/>
          <w:caps w:val="0"/>
          <w:lang w:eastAsia="fr-FR"/>
        </w:rPr>
      </w:pPr>
    </w:p>
    <w:p w14:paraId="1C308C5C" w14:textId="77777777" w:rsidR="00305ABC" w:rsidRDefault="00305ABC" w:rsidP="00305ABC">
      <w:pPr>
        <w:autoSpaceDE w:val="0"/>
        <w:autoSpaceDN w:val="0"/>
        <w:adjustRightInd w:val="0"/>
        <w:rPr>
          <w:rFonts w:cs="Arial"/>
          <w:sz w:val="2"/>
          <w:szCs w:val="2"/>
        </w:rPr>
      </w:pP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996"/>
        <w:gridCol w:w="2238"/>
        <w:gridCol w:w="1654"/>
        <w:gridCol w:w="2640"/>
      </w:tblGrid>
      <w:tr w:rsidR="00305ABC" w:rsidRPr="00001649" w14:paraId="7F82B145" w14:textId="77777777" w:rsidTr="006E2C17">
        <w:trPr>
          <w:jc w:val="center"/>
        </w:trPr>
        <w:tc>
          <w:tcPr>
            <w:tcW w:w="524" w:type="dxa"/>
            <w:shd w:val="clear" w:color="auto" w:fill="CCCCCC"/>
            <w:vAlign w:val="center"/>
          </w:tcPr>
          <w:p w14:paraId="0D8565CA" w14:textId="77777777" w:rsidR="00305ABC" w:rsidRDefault="00305ABC" w:rsidP="006E2C17">
            <w:pPr>
              <w:jc w:val="center"/>
              <w:rPr>
                <w:rFonts w:ascii="Arial" w:hAnsi="Arial" w:cs="Arial"/>
                <w:b/>
                <w:sz w:val="20"/>
                <w:szCs w:val="20"/>
              </w:rPr>
            </w:pPr>
            <w:r w:rsidRPr="00001649">
              <w:rPr>
                <w:rFonts w:ascii="Arial" w:hAnsi="Arial" w:cs="Arial"/>
                <w:b/>
                <w:sz w:val="20"/>
                <w:szCs w:val="20"/>
              </w:rPr>
              <w:t>N</w:t>
            </w:r>
            <w:r>
              <w:rPr>
                <w:rFonts w:ascii="Arial" w:hAnsi="Arial" w:cs="Arial"/>
                <w:b/>
                <w:sz w:val="20"/>
                <w:szCs w:val="20"/>
              </w:rPr>
              <w:t>°</w:t>
            </w:r>
          </w:p>
          <w:p w14:paraId="519EAAFB" w14:textId="77777777" w:rsidR="00305ABC" w:rsidRPr="00001649" w:rsidRDefault="00305ABC" w:rsidP="006E2C17">
            <w:pPr>
              <w:jc w:val="center"/>
              <w:rPr>
                <w:rFonts w:ascii="Arial" w:hAnsi="Arial" w:cs="Arial"/>
                <w:b/>
                <w:sz w:val="20"/>
                <w:szCs w:val="20"/>
              </w:rPr>
            </w:pPr>
            <w:r w:rsidRPr="00001649">
              <w:rPr>
                <w:rFonts w:ascii="Arial" w:hAnsi="Arial" w:cs="Arial"/>
                <w:b/>
                <w:sz w:val="20"/>
                <w:szCs w:val="20"/>
              </w:rPr>
              <w:t>lot</w:t>
            </w:r>
          </w:p>
        </w:tc>
        <w:tc>
          <w:tcPr>
            <w:tcW w:w="2996" w:type="dxa"/>
            <w:shd w:val="clear" w:color="auto" w:fill="CCCCCC"/>
            <w:vAlign w:val="center"/>
          </w:tcPr>
          <w:p w14:paraId="4F124CA7" w14:textId="77777777" w:rsidR="00305ABC" w:rsidRPr="00001649" w:rsidRDefault="00305ABC" w:rsidP="006E2C17">
            <w:pPr>
              <w:jc w:val="center"/>
              <w:rPr>
                <w:rFonts w:ascii="Arial" w:hAnsi="Arial" w:cs="Arial"/>
                <w:b/>
                <w:sz w:val="20"/>
                <w:szCs w:val="20"/>
              </w:rPr>
            </w:pPr>
            <w:r w:rsidRPr="00001649">
              <w:rPr>
                <w:rFonts w:ascii="Arial" w:hAnsi="Arial" w:cs="Arial"/>
                <w:b/>
                <w:sz w:val="20"/>
                <w:szCs w:val="20"/>
              </w:rPr>
              <w:t>Intitulé du lot</w:t>
            </w:r>
          </w:p>
        </w:tc>
        <w:tc>
          <w:tcPr>
            <w:tcW w:w="2238" w:type="dxa"/>
            <w:shd w:val="clear" w:color="auto" w:fill="CCCCCC"/>
            <w:vAlign w:val="center"/>
          </w:tcPr>
          <w:p w14:paraId="0C138AF9" w14:textId="77777777" w:rsidR="00305ABC" w:rsidRPr="00001649" w:rsidRDefault="00305ABC" w:rsidP="006E2C17">
            <w:pPr>
              <w:autoSpaceDE w:val="0"/>
              <w:autoSpaceDN w:val="0"/>
              <w:adjustRightInd w:val="0"/>
              <w:spacing w:before="60"/>
              <w:jc w:val="center"/>
              <w:rPr>
                <w:rFonts w:ascii="Arial" w:hAnsi="Arial" w:cs="Arial"/>
                <w:b/>
                <w:sz w:val="20"/>
                <w:szCs w:val="20"/>
              </w:rPr>
            </w:pPr>
            <w:r w:rsidRPr="00001649">
              <w:rPr>
                <w:rFonts w:ascii="Arial" w:hAnsi="Arial" w:cs="Arial"/>
                <w:b/>
                <w:sz w:val="20"/>
                <w:szCs w:val="20"/>
              </w:rPr>
              <w:t>Montant global HT</w:t>
            </w:r>
          </w:p>
        </w:tc>
        <w:tc>
          <w:tcPr>
            <w:tcW w:w="1654" w:type="dxa"/>
            <w:shd w:val="clear" w:color="auto" w:fill="CCCCCC"/>
            <w:vAlign w:val="center"/>
          </w:tcPr>
          <w:p w14:paraId="64C71FF0" w14:textId="77777777" w:rsidR="00305ABC" w:rsidRPr="00001649" w:rsidRDefault="00305ABC" w:rsidP="006E2C17">
            <w:pPr>
              <w:autoSpaceDE w:val="0"/>
              <w:autoSpaceDN w:val="0"/>
              <w:adjustRightInd w:val="0"/>
              <w:spacing w:before="60"/>
              <w:jc w:val="center"/>
              <w:rPr>
                <w:rFonts w:ascii="Arial" w:hAnsi="Arial" w:cs="Arial"/>
                <w:b/>
                <w:sz w:val="20"/>
                <w:szCs w:val="20"/>
              </w:rPr>
            </w:pPr>
            <w:r>
              <w:rPr>
                <w:rFonts w:ascii="Arial" w:hAnsi="Arial" w:cs="Arial"/>
                <w:b/>
                <w:sz w:val="20"/>
                <w:szCs w:val="20"/>
              </w:rPr>
              <w:t>Montant TVA</w:t>
            </w:r>
          </w:p>
        </w:tc>
        <w:tc>
          <w:tcPr>
            <w:tcW w:w="2640" w:type="dxa"/>
            <w:shd w:val="clear" w:color="auto" w:fill="CCCCCC"/>
            <w:vAlign w:val="center"/>
          </w:tcPr>
          <w:p w14:paraId="46211DD8" w14:textId="77777777" w:rsidR="00305ABC" w:rsidRPr="00001649" w:rsidRDefault="00305ABC" w:rsidP="006E2C17">
            <w:pPr>
              <w:autoSpaceDE w:val="0"/>
              <w:autoSpaceDN w:val="0"/>
              <w:adjustRightInd w:val="0"/>
              <w:spacing w:before="60"/>
              <w:jc w:val="center"/>
              <w:rPr>
                <w:rFonts w:ascii="Arial" w:hAnsi="Arial" w:cs="Arial"/>
                <w:b/>
                <w:sz w:val="20"/>
                <w:szCs w:val="20"/>
              </w:rPr>
            </w:pPr>
            <w:r w:rsidRPr="00001649">
              <w:rPr>
                <w:rFonts w:ascii="Arial" w:hAnsi="Arial" w:cs="Arial"/>
                <w:b/>
                <w:sz w:val="20"/>
                <w:szCs w:val="20"/>
              </w:rPr>
              <w:t>Montant global TTC</w:t>
            </w:r>
          </w:p>
        </w:tc>
      </w:tr>
      <w:tr w:rsidR="00305ABC" w:rsidRPr="00E72406" w14:paraId="38B6DC58" w14:textId="77777777" w:rsidTr="006E2C17">
        <w:trPr>
          <w:trHeight w:val="830"/>
          <w:jc w:val="center"/>
        </w:trPr>
        <w:tc>
          <w:tcPr>
            <w:tcW w:w="524" w:type="dxa"/>
            <w:vAlign w:val="center"/>
          </w:tcPr>
          <w:p w14:paraId="53D7A10C" w14:textId="77777777" w:rsidR="00305ABC" w:rsidRPr="00C7061E" w:rsidRDefault="00305ABC" w:rsidP="006E2C17">
            <w:pPr>
              <w:jc w:val="center"/>
              <w:rPr>
                <w:rFonts w:ascii="Arial" w:hAnsi="Arial" w:cs="Arial"/>
                <w:b/>
                <w:sz w:val="20"/>
                <w:szCs w:val="20"/>
              </w:rPr>
            </w:pPr>
            <w:r>
              <w:rPr>
                <w:rFonts w:ascii="Arial" w:hAnsi="Arial" w:cs="Arial"/>
                <w:b/>
                <w:sz w:val="20"/>
                <w:szCs w:val="20"/>
              </w:rPr>
              <w:t>1</w:t>
            </w:r>
          </w:p>
        </w:tc>
        <w:tc>
          <w:tcPr>
            <w:tcW w:w="2996" w:type="dxa"/>
            <w:vAlign w:val="center"/>
          </w:tcPr>
          <w:p w14:paraId="4112AEC0" w14:textId="5EF88A24" w:rsidR="00305ABC" w:rsidRPr="00D148A7" w:rsidRDefault="009F14D0" w:rsidP="004766CE">
            <w:pPr>
              <w:jc w:val="center"/>
              <w:rPr>
                <w:rFonts w:ascii="Arial" w:hAnsi="Arial" w:cs="Arial"/>
                <w:b/>
                <w:iCs/>
                <w:sz w:val="20"/>
                <w:szCs w:val="20"/>
              </w:rPr>
            </w:pPr>
            <w:r>
              <w:rPr>
                <w:rFonts w:ascii="Arial" w:hAnsi="Arial" w:cs="Arial"/>
                <w:sz w:val="20"/>
                <w:szCs w:val="20"/>
              </w:rPr>
              <w:t>Cloison</w:t>
            </w:r>
            <w:r w:rsidR="004766CE">
              <w:rPr>
                <w:rFonts w:ascii="Arial" w:hAnsi="Arial" w:cs="Arial"/>
                <w:sz w:val="20"/>
                <w:szCs w:val="20"/>
              </w:rPr>
              <w:t>nement</w:t>
            </w:r>
          </w:p>
        </w:tc>
        <w:tc>
          <w:tcPr>
            <w:tcW w:w="2238" w:type="dxa"/>
            <w:vAlign w:val="center"/>
          </w:tcPr>
          <w:p w14:paraId="04C6E03C" w14:textId="77777777" w:rsidR="00305ABC" w:rsidRPr="00E72406" w:rsidRDefault="00305ABC" w:rsidP="006E2C17">
            <w:pPr>
              <w:jc w:val="center"/>
              <w:rPr>
                <w:rFonts w:ascii="Arial" w:hAnsi="Arial" w:cs="Arial"/>
                <w:sz w:val="20"/>
                <w:szCs w:val="20"/>
              </w:rPr>
            </w:pPr>
          </w:p>
        </w:tc>
        <w:tc>
          <w:tcPr>
            <w:tcW w:w="1654" w:type="dxa"/>
            <w:vAlign w:val="center"/>
          </w:tcPr>
          <w:p w14:paraId="5C950129" w14:textId="77777777" w:rsidR="00305ABC" w:rsidRPr="00E72406" w:rsidRDefault="00305ABC" w:rsidP="006E2C17">
            <w:pPr>
              <w:jc w:val="center"/>
              <w:rPr>
                <w:rFonts w:ascii="Arial" w:hAnsi="Arial" w:cs="Arial"/>
                <w:sz w:val="20"/>
                <w:szCs w:val="20"/>
              </w:rPr>
            </w:pPr>
          </w:p>
        </w:tc>
        <w:tc>
          <w:tcPr>
            <w:tcW w:w="2640" w:type="dxa"/>
            <w:vAlign w:val="center"/>
          </w:tcPr>
          <w:p w14:paraId="5B5A77E8" w14:textId="77777777" w:rsidR="00305ABC" w:rsidRPr="00E72406" w:rsidRDefault="00305ABC" w:rsidP="006E2C17">
            <w:pPr>
              <w:jc w:val="center"/>
              <w:rPr>
                <w:rFonts w:ascii="Arial" w:hAnsi="Arial" w:cs="Arial"/>
                <w:sz w:val="20"/>
                <w:szCs w:val="20"/>
              </w:rPr>
            </w:pPr>
          </w:p>
        </w:tc>
      </w:tr>
    </w:tbl>
    <w:p w14:paraId="49C2BC8B" w14:textId="77777777" w:rsidR="00305ABC" w:rsidRPr="00552DDA" w:rsidRDefault="00305ABC" w:rsidP="00C7061E">
      <w:pPr>
        <w:rPr>
          <w:rFonts w:ascii="Arial" w:hAnsi="Arial" w:cs="Arial"/>
          <w:b/>
          <w:sz w:val="20"/>
          <w:szCs w:val="20"/>
        </w:rPr>
      </w:pPr>
    </w:p>
    <w:sectPr w:rsidR="00305ABC" w:rsidRPr="00552DDA" w:rsidSect="00D123CB">
      <w:headerReference w:type="default" r:id="rId10"/>
      <w:footerReference w:type="default" r:id="rId11"/>
      <w:pgSz w:w="11906" w:h="16838" w:code="9"/>
      <w:pgMar w:top="1134" w:right="1134" w:bottom="1134" w:left="1134" w:header="709" w:footer="567"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81731" w14:textId="77777777" w:rsidR="003C466D" w:rsidRDefault="003C466D" w:rsidP="00C7061E">
      <w:r>
        <w:separator/>
      </w:r>
    </w:p>
  </w:endnote>
  <w:endnote w:type="continuationSeparator" w:id="0">
    <w:p w14:paraId="7AB3D7AE" w14:textId="77777777" w:rsidR="003C466D" w:rsidRDefault="003C466D" w:rsidP="00C70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Gra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A3F95" w14:textId="17103868" w:rsidR="005D06FF" w:rsidRPr="007D7A99" w:rsidRDefault="00D15CBE" w:rsidP="00552DDA">
    <w:pPr>
      <w:pStyle w:val="Pieddepage"/>
      <w:tabs>
        <w:tab w:val="clear" w:pos="4536"/>
        <w:tab w:val="clear" w:pos="9072"/>
        <w:tab w:val="right" w:pos="9639"/>
      </w:tabs>
      <w:rPr>
        <w:rFonts w:ascii="Arial" w:hAnsi="Arial" w:cs="Arial"/>
        <w:sz w:val="16"/>
        <w:szCs w:val="16"/>
      </w:rPr>
    </w:pPr>
    <w:r>
      <w:rPr>
        <w:rFonts w:ascii="Arial" w:hAnsi="Arial" w:cs="Arial"/>
        <w:sz w:val="16"/>
        <w:szCs w:val="16"/>
      </w:rPr>
      <w:t>France Travail</w:t>
    </w:r>
    <w:r w:rsidR="00C7061E">
      <w:rPr>
        <w:rFonts w:ascii="Arial" w:hAnsi="Arial" w:cs="Arial"/>
        <w:sz w:val="16"/>
        <w:szCs w:val="16"/>
      </w:rPr>
      <w:t xml:space="preserve"> Hauts-de-France</w:t>
    </w:r>
    <w:r w:rsidR="00C7061E">
      <w:rPr>
        <w:rFonts w:ascii="Arial" w:hAnsi="Arial" w:cs="Arial"/>
        <w:sz w:val="16"/>
        <w:szCs w:val="16"/>
      </w:rPr>
      <w:tab/>
      <w:t xml:space="preserve">BPGF – Marché </w:t>
    </w:r>
    <w:r>
      <w:rPr>
        <w:rFonts w:ascii="Arial" w:hAnsi="Arial" w:cs="Arial"/>
        <w:sz w:val="16"/>
        <w:szCs w:val="16"/>
      </w:rPr>
      <w:t>relogement Académie inter-régionale Nord-Est</w:t>
    </w:r>
    <w:r w:rsidR="00C7061E">
      <w:rPr>
        <w:rFonts w:ascii="Arial" w:hAnsi="Arial" w:cs="Arial"/>
        <w:sz w:val="16"/>
        <w:szCs w:val="16"/>
      </w:rPr>
      <w:t xml:space="preserve">  </w:t>
    </w:r>
    <w:r w:rsidR="00C7061E" w:rsidRPr="007D7A99">
      <w:rPr>
        <w:rFonts w:ascii="Arial" w:hAnsi="Arial" w:cs="Arial"/>
        <w:sz w:val="16"/>
        <w:szCs w:val="16"/>
      </w:rPr>
      <w:t xml:space="preserve">- </w:t>
    </w:r>
    <w:r w:rsidR="00C7061E">
      <w:rPr>
        <w:rStyle w:val="Numrodepage"/>
        <w:rFonts w:ascii="Arial" w:hAnsi="Arial" w:cs="Arial"/>
        <w:sz w:val="16"/>
        <w:szCs w:val="16"/>
      </w:rPr>
      <w:fldChar w:fldCharType="begin"/>
    </w:r>
    <w:r w:rsidR="00C7061E">
      <w:rPr>
        <w:rStyle w:val="Numrodepage"/>
        <w:rFonts w:ascii="Arial" w:hAnsi="Arial" w:cs="Arial"/>
        <w:sz w:val="16"/>
        <w:szCs w:val="16"/>
      </w:rPr>
      <w:instrText xml:space="preserve"> PAGE  </w:instrText>
    </w:r>
    <w:r w:rsidR="00C7061E">
      <w:rPr>
        <w:rStyle w:val="Numrodepage"/>
        <w:rFonts w:ascii="Arial" w:hAnsi="Arial" w:cs="Arial"/>
        <w:sz w:val="16"/>
        <w:szCs w:val="16"/>
      </w:rPr>
      <w:fldChar w:fldCharType="separate"/>
    </w:r>
    <w:r w:rsidR="0020173A">
      <w:rPr>
        <w:rStyle w:val="Numrodepage"/>
        <w:rFonts w:ascii="Arial" w:hAnsi="Arial" w:cs="Arial"/>
        <w:noProof/>
        <w:sz w:val="16"/>
        <w:szCs w:val="16"/>
      </w:rPr>
      <w:t>1</w:t>
    </w:r>
    <w:r w:rsidR="00C7061E">
      <w:rPr>
        <w:rStyle w:val="Numrodepage"/>
        <w:rFonts w:ascii="Arial" w:hAnsi="Arial" w:cs="Arial"/>
        <w:sz w:val="16"/>
        <w:szCs w:val="16"/>
      </w:rPr>
      <w:fldChar w:fldCharType="end"/>
    </w:r>
    <w:r w:rsidR="00C7061E" w:rsidRPr="007D7A99">
      <w:rPr>
        <w:rStyle w:val="Numrodepage"/>
        <w:rFonts w:ascii="Arial" w:hAnsi="Arial" w:cs="Arial"/>
        <w:sz w:val="16"/>
        <w:szCs w:val="16"/>
      </w:rPr>
      <w:t xml:space="preserve"> / </w:t>
    </w:r>
    <w:r w:rsidR="00C7061E" w:rsidRPr="007D7A99">
      <w:rPr>
        <w:rStyle w:val="Numrodepage"/>
        <w:rFonts w:ascii="Arial" w:hAnsi="Arial" w:cs="Arial"/>
        <w:sz w:val="16"/>
        <w:szCs w:val="16"/>
      </w:rPr>
      <w:fldChar w:fldCharType="begin"/>
    </w:r>
    <w:r w:rsidR="00C7061E" w:rsidRPr="007D7A99">
      <w:rPr>
        <w:rStyle w:val="Numrodepage"/>
        <w:rFonts w:ascii="Arial" w:hAnsi="Arial" w:cs="Arial"/>
        <w:sz w:val="16"/>
        <w:szCs w:val="16"/>
      </w:rPr>
      <w:instrText xml:space="preserve"> NUMPAGES </w:instrText>
    </w:r>
    <w:r w:rsidR="00C7061E" w:rsidRPr="007D7A99">
      <w:rPr>
        <w:rStyle w:val="Numrodepage"/>
        <w:rFonts w:ascii="Arial" w:hAnsi="Arial" w:cs="Arial"/>
        <w:sz w:val="16"/>
        <w:szCs w:val="16"/>
      </w:rPr>
      <w:fldChar w:fldCharType="separate"/>
    </w:r>
    <w:r w:rsidR="0020173A">
      <w:rPr>
        <w:rStyle w:val="Numrodepage"/>
        <w:rFonts w:ascii="Arial" w:hAnsi="Arial" w:cs="Arial"/>
        <w:noProof/>
        <w:sz w:val="16"/>
        <w:szCs w:val="16"/>
      </w:rPr>
      <w:t>2</w:t>
    </w:r>
    <w:r w:rsidR="00C7061E" w:rsidRPr="007D7A99">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3855C" w14:textId="77777777" w:rsidR="003C466D" w:rsidRDefault="003C466D" w:rsidP="00C7061E">
      <w:r>
        <w:separator/>
      </w:r>
    </w:p>
  </w:footnote>
  <w:footnote w:type="continuationSeparator" w:id="0">
    <w:p w14:paraId="50341421" w14:textId="77777777" w:rsidR="003C466D" w:rsidRDefault="003C466D" w:rsidP="00C70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EC51D" w14:textId="4B089572" w:rsidR="005D06FF" w:rsidRDefault="00BB28CE">
    <w:pPr>
      <w:pStyle w:val="En-tte"/>
      <w:tabs>
        <w:tab w:val="clear" w:pos="4536"/>
        <w:tab w:val="clear" w:pos="9072"/>
        <w:tab w:val="center" w:pos="5103"/>
        <w:tab w:val="center" w:pos="9356"/>
      </w:tabs>
      <w:rPr>
        <w:rFonts w:ascii="Arial" w:hAnsi="Arial" w:cs="Arial"/>
        <w:smallCaps/>
      </w:rPr>
    </w:pPr>
    <w:r w:rsidRPr="006D7C94">
      <w:rPr>
        <w:rFonts w:ascii="Verdana" w:hAnsi="Verdana" w:cs="Arial"/>
        <w:b/>
        <w:noProof/>
        <w:sz w:val="28"/>
        <w:szCs w:val="28"/>
      </w:rPr>
      <w:drawing>
        <wp:inline distT="0" distB="0" distL="0" distR="0" wp14:anchorId="698DC387" wp14:editId="135BFD14">
          <wp:extent cx="2076450" cy="714375"/>
          <wp:effectExtent l="0" t="0" r="0" b="9525"/>
          <wp:docPr id="189053649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l="3540"/>
                  <a:stretch>
                    <a:fillRect/>
                  </a:stretch>
                </pic:blipFill>
                <pic:spPr bwMode="auto">
                  <a:xfrm>
                    <a:off x="0" y="0"/>
                    <a:ext cx="2076450" cy="7143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B8A3078"/>
    <w:multiLevelType w:val="hybridMultilevel"/>
    <w:tmpl w:val="44CEF312"/>
    <w:lvl w:ilvl="0" w:tplc="81CC13C8">
      <w:start w:val="1"/>
      <w:numFmt w:val="bullet"/>
      <w:lvlText w:val="-"/>
      <w:lvlJc w:val="left"/>
      <w:pPr>
        <w:tabs>
          <w:tab w:val="num" w:pos="1080"/>
        </w:tabs>
        <w:ind w:left="1080" w:hanging="360"/>
      </w:pPr>
      <w:rPr>
        <w:rFonts w:ascii="Arial" w:hAnsi="Arial" w:hint="default"/>
        <w:caps w:val="0"/>
        <w:strike w:val="0"/>
        <w:dstrike w:val="0"/>
        <w:outline w:val="0"/>
        <w:shadow w:val="0"/>
        <w:emboss w:val="0"/>
        <w:imprint w:val="0"/>
        <w:vanish w:val="0"/>
        <w:color w:val="auto"/>
        <w:vertAlign w:val="baseline"/>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1918401552">
    <w:abstractNumId w:val="0"/>
  </w:num>
  <w:num w:numId="2" w16cid:durableId="17852271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061E"/>
    <w:rsid w:val="00001685"/>
    <w:rsid w:val="00033F68"/>
    <w:rsid w:val="00063C92"/>
    <w:rsid w:val="000A0A08"/>
    <w:rsid w:val="0020173A"/>
    <w:rsid w:val="00224DCF"/>
    <w:rsid w:val="002953CB"/>
    <w:rsid w:val="002D4CF1"/>
    <w:rsid w:val="00305ABC"/>
    <w:rsid w:val="0037143E"/>
    <w:rsid w:val="003C466D"/>
    <w:rsid w:val="003D2F05"/>
    <w:rsid w:val="004766CE"/>
    <w:rsid w:val="005152BC"/>
    <w:rsid w:val="005D06FF"/>
    <w:rsid w:val="005F5912"/>
    <w:rsid w:val="0061675B"/>
    <w:rsid w:val="006B3A15"/>
    <w:rsid w:val="007F271A"/>
    <w:rsid w:val="008A32B9"/>
    <w:rsid w:val="008B0BF3"/>
    <w:rsid w:val="00997FD4"/>
    <w:rsid w:val="009D0E4E"/>
    <w:rsid w:val="009F14D0"/>
    <w:rsid w:val="00A067A8"/>
    <w:rsid w:val="00A1510F"/>
    <w:rsid w:val="00A271E5"/>
    <w:rsid w:val="00A906E0"/>
    <w:rsid w:val="00A97847"/>
    <w:rsid w:val="00B02BF5"/>
    <w:rsid w:val="00BB28CE"/>
    <w:rsid w:val="00BE6CF8"/>
    <w:rsid w:val="00BF362E"/>
    <w:rsid w:val="00C7061E"/>
    <w:rsid w:val="00D148A7"/>
    <w:rsid w:val="00D15CBE"/>
    <w:rsid w:val="00DB11B5"/>
    <w:rsid w:val="00DB5492"/>
    <w:rsid w:val="00DE0C15"/>
    <w:rsid w:val="00E622CC"/>
    <w:rsid w:val="00E8172F"/>
    <w:rsid w:val="00F07DEE"/>
    <w:rsid w:val="00F419FE"/>
    <w:rsid w:val="00F529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2106D"/>
  <w15:docId w15:val="{4A45A267-DB24-4024-8213-BF604C950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61E"/>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rsid w:val="00C7061E"/>
    <w:pPr>
      <w:tabs>
        <w:tab w:val="center" w:pos="4536"/>
        <w:tab w:val="right" w:pos="9072"/>
      </w:tabs>
    </w:pPr>
    <w:rPr>
      <w:szCs w:val="20"/>
    </w:rPr>
  </w:style>
  <w:style w:type="character" w:customStyle="1" w:styleId="En-tteCar">
    <w:name w:val="En-tête Car"/>
    <w:aliases w:val="En-tête1 Car,E.e Car"/>
    <w:basedOn w:val="Policepardfaut"/>
    <w:link w:val="En-tte"/>
    <w:rsid w:val="00C7061E"/>
    <w:rPr>
      <w:rFonts w:ascii="Times New Roman" w:eastAsia="Times New Roman" w:hAnsi="Times New Roman" w:cs="Times New Roman"/>
      <w:sz w:val="24"/>
      <w:szCs w:val="20"/>
      <w:lang w:eastAsia="fr-FR"/>
    </w:rPr>
  </w:style>
  <w:style w:type="paragraph" w:styleId="Pieddepage">
    <w:name w:val="footer"/>
    <w:basedOn w:val="Normal"/>
    <w:link w:val="PieddepageCar"/>
    <w:uiPriority w:val="99"/>
    <w:rsid w:val="00C7061E"/>
    <w:pPr>
      <w:tabs>
        <w:tab w:val="center" w:pos="4536"/>
        <w:tab w:val="right" w:pos="9072"/>
      </w:tabs>
    </w:pPr>
  </w:style>
  <w:style w:type="character" w:customStyle="1" w:styleId="PieddepageCar">
    <w:name w:val="Pied de page Car"/>
    <w:basedOn w:val="Policepardfaut"/>
    <w:link w:val="Pieddepage"/>
    <w:uiPriority w:val="99"/>
    <w:rsid w:val="00C7061E"/>
    <w:rPr>
      <w:rFonts w:ascii="Times New Roman" w:eastAsia="Times New Roman" w:hAnsi="Times New Roman" w:cs="Times New Roman"/>
      <w:sz w:val="24"/>
      <w:szCs w:val="24"/>
      <w:lang w:eastAsia="fr-FR"/>
    </w:rPr>
  </w:style>
  <w:style w:type="character" w:styleId="Numrodepage">
    <w:name w:val="page number"/>
    <w:uiPriority w:val="99"/>
    <w:rsid w:val="00C7061E"/>
    <w:rPr>
      <w:rFonts w:cs="Times New Roman"/>
    </w:rPr>
  </w:style>
  <w:style w:type="paragraph" w:customStyle="1" w:styleId="Titre2">
    <w:name w:val="Titre2"/>
    <w:basedOn w:val="Normal"/>
    <w:rsid w:val="00C7061E"/>
    <w:pPr>
      <w:shd w:val="clear" w:color="auto" w:fill="E6E6E6"/>
      <w:spacing w:before="120" w:after="120"/>
      <w:jc w:val="center"/>
    </w:pPr>
    <w:rPr>
      <w:rFonts w:ascii="Arial" w:eastAsia="SimSun" w:hAnsi="Arial"/>
      <w:b/>
      <w:caps/>
      <w:sz w:val="20"/>
      <w:lang w:eastAsia="zh-CN"/>
    </w:rPr>
  </w:style>
  <w:style w:type="paragraph" w:styleId="Textedebulles">
    <w:name w:val="Balloon Text"/>
    <w:basedOn w:val="Normal"/>
    <w:link w:val="TextedebullesCar"/>
    <w:uiPriority w:val="99"/>
    <w:semiHidden/>
    <w:unhideWhenUsed/>
    <w:rsid w:val="00C7061E"/>
    <w:rPr>
      <w:rFonts w:ascii="Tahoma" w:hAnsi="Tahoma" w:cs="Tahoma"/>
      <w:sz w:val="16"/>
      <w:szCs w:val="16"/>
    </w:rPr>
  </w:style>
  <w:style w:type="character" w:customStyle="1" w:styleId="TextedebullesCar">
    <w:name w:val="Texte de bulles Car"/>
    <w:basedOn w:val="Policepardfaut"/>
    <w:link w:val="Textedebulles"/>
    <w:uiPriority w:val="99"/>
    <w:semiHidden/>
    <w:rsid w:val="00C7061E"/>
    <w:rPr>
      <w:rFonts w:ascii="Tahoma" w:eastAsia="Times New Roman" w:hAnsi="Tahoma" w:cs="Tahoma"/>
      <w:sz w:val="16"/>
      <w:szCs w:val="16"/>
      <w:lang w:eastAsia="fr-FR"/>
    </w:rPr>
  </w:style>
  <w:style w:type="paragraph" w:customStyle="1" w:styleId="Titre3">
    <w:name w:val="Titre3"/>
    <w:basedOn w:val="Normal"/>
    <w:rsid w:val="00C7061E"/>
    <w:pPr>
      <w:shd w:val="clear" w:color="auto" w:fill="E6E6E6"/>
      <w:spacing w:before="120" w:after="120"/>
      <w:jc w:val="center"/>
    </w:pPr>
    <w:rPr>
      <w:rFonts w:ascii="Arial" w:eastAsia="SimSun" w:hAnsi="Arial"/>
      <w:b/>
      <w:caps/>
      <w:lang w:eastAsia="zh-CN"/>
    </w:rPr>
  </w:style>
  <w:style w:type="paragraph" w:customStyle="1" w:styleId="Titre6">
    <w:name w:val="Titre6"/>
    <w:basedOn w:val="Normal"/>
    <w:rsid w:val="00C7061E"/>
    <w:pPr>
      <w:shd w:val="clear" w:color="auto" w:fill="E6E6E6"/>
      <w:spacing w:before="120" w:after="120"/>
      <w:jc w:val="center"/>
    </w:pPr>
    <w:rPr>
      <w:rFonts w:ascii="Arial" w:eastAsia="SimSun" w:hAnsi="Arial"/>
      <w:b/>
      <w:caps/>
      <w:lang w:eastAsia="zh-CN"/>
    </w:rPr>
  </w:style>
  <w:style w:type="paragraph" w:customStyle="1" w:styleId="CarCarCar">
    <w:name w:val="Car Car Car"/>
    <w:basedOn w:val="Normal"/>
    <w:rsid w:val="00C7061E"/>
    <w:pPr>
      <w:spacing w:after="160" w:line="240" w:lineRule="exact"/>
      <w:ind w:left="539" w:firstLine="578"/>
    </w:pPr>
    <w:rPr>
      <w:rFonts w:ascii="Verdana" w:hAnsi="Verdana"/>
      <w:sz w:val="20"/>
      <w:szCs w:val="20"/>
      <w:lang w:val="en-US" w:eastAsia="en-US"/>
    </w:rPr>
  </w:style>
  <w:style w:type="character" w:styleId="Marquedecommentaire">
    <w:name w:val="annotation reference"/>
    <w:basedOn w:val="Policepardfaut"/>
    <w:uiPriority w:val="99"/>
    <w:semiHidden/>
    <w:unhideWhenUsed/>
    <w:rsid w:val="00A97847"/>
    <w:rPr>
      <w:sz w:val="16"/>
      <w:szCs w:val="16"/>
    </w:rPr>
  </w:style>
  <w:style w:type="paragraph" w:styleId="Commentaire">
    <w:name w:val="annotation text"/>
    <w:basedOn w:val="Normal"/>
    <w:link w:val="CommentaireCar"/>
    <w:uiPriority w:val="99"/>
    <w:unhideWhenUsed/>
    <w:rsid w:val="00A97847"/>
    <w:rPr>
      <w:sz w:val="20"/>
      <w:szCs w:val="20"/>
    </w:rPr>
  </w:style>
  <w:style w:type="character" w:customStyle="1" w:styleId="CommentaireCar">
    <w:name w:val="Commentaire Car"/>
    <w:basedOn w:val="Policepardfaut"/>
    <w:link w:val="Commentaire"/>
    <w:uiPriority w:val="99"/>
    <w:rsid w:val="00A97847"/>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A97847"/>
    <w:rPr>
      <w:b/>
      <w:bCs/>
    </w:rPr>
  </w:style>
  <w:style w:type="character" w:customStyle="1" w:styleId="ObjetducommentaireCar">
    <w:name w:val="Objet du commentaire Car"/>
    <w:basedOn w:val="CommentaireCar"/>
    <w:link w:val="Objetducommentaire"/>
    <w:uiPriority w:val="99"/>
    <w:semiHidden/>
    <w:rsid w:val="00A97847"/>
    <w:rPr>
      <w:rFonts w:ascii="Times New Roman" w:eastAsia="Times New Roman" w:hAnsi="Times New Roman" w:cs="Times New Roman"/>
      <w:b/>
      <w:bCs/>
      <w:sz w:val="20"/>
      <w:szCs w:val="20"/>
      <w:lang w:eastAsia="fr-FR"/>
    </w:rPr>
  </w:style>
  <w:style w:type="paragraph" w:customStyle="1" w:styleId="Titre1">
    <w:name w:val="Titre1"/>
    <w:basedOn w:val="Normal"/>
    <w:rsid w:val="00E8172F"/>
    <w:pPr>
      <w:shd w:val="clear" w:color="auto" w:fill="E6E6E6"/>
      <w:spacing w:before="120" w:after="120"/>
      <w:jc w:val="center"/>
    </w:pPr>
    <w:rPr>
      <w:rFonts w:ascii="Arial" w:eastAsia="SimSun" w:hAnsi="Arial"/>
      <w:b/>
      <w:caps/>
      <w:lang w:eastAsia="zh-CN"/>
    </w:rPr>
  </w:style>
  <w:style w:type="paragraph" w:customStyle="1" w:styleId="Titre10">
    <w:name w:val="Titre1"/>
    <w:basedOn w:val="Normal"/>
    <w:rsid w:val="00E8172F"/>
    <w:pPr>
      <w:shd w:val="clear" w:color="auto" w:fill="E6E6E6"/>
      <w:spacing w:before="120" w:after="120"/>
      <w:jc w:val="center"/>
    </w:pPr>
    <w:rPr>
      <w:rFonts w:ascii="Arial" w:eastAsia="SimSun" w:hAnsi="Arial"/>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37c28df-2922-4cb7-baa1-2cee1989b37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934B8CD57713419FC7F2482E735773" ma:contentTypeVersion="11" ma:contentTypeDescription="Crée un document." ma:contentTypeScope="" ma:versionID="1eac87a7f300f54a29ad5af38b5640eb">
  <xsd:schema xmlns:xsd="http://www.w3.org/2001/XMLSchema" xmlns:xs="http://www.w3.org/2001/XMLSchema" xmlns:p="http://schemas.microsoft.com/office/2006/metadata/properties" xmlns:ns2="037c28df-2922-4cb7-baa1-2cee1989b375" targetNamespace="http://schemas.microsoft.com/office/2006/metadata/properties" ma:root="true" ma:fieldsID="a44e5758da00f08bd5d31534654bdd5e" ns2:_="">
    <xsd:import namespace="037c28df-2922-4cb7-baa1-2cee1989b3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7c28df-2922-4cb7-baa1-2cee1989b3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0A282A-2361-4A45-A66E-4A8E43040E6A}">
  <ds:schemaRefs>
    <ds:schemaRef ds:uri="http://schemas.microsoft.com/office/2006/metadata/properties"/>
    <ds:schemaRef ds:uri="http://schemas.microsoft.com/office/infopath/2007/PartnerControls"/>
    <ds:schemaRef ds:uri="037c28df-2922-4cb7-baa1-2cee1989b375"/>
  </ds:schemaRefs>
</ds:datastoreItem>
</file>

<file path=customXml/itemProps2.xml><?xml version="1.0" encoding="utf-8"?>
<ds:datastoreItem xmlns:ds="http://schemas.openxmlformats.org/officeDocument/2006/customXml" ds:itemID="{2FBF34D6-1F89-45AD-967E-58DF497C7924}">
  <ds:schemaRefs>
    <ds:schemaRef ds:uri="http://schemas.microsoft.com/sharepoint/v3/contenttype/forms"/>
  </ds:schemaRefs>
</ds:datastoreItem>
</file>

<file path=customXml/itemProps3.xml><?xml version="1.0" encoding="utf-8"?>
<ds:datastoreItem xmlns:ds="http://schemas.openxmlformats.org/officeDocument/2006/customXml" ds:itemID="{78611099-0B15-40D0-AE58-0A61B2C85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7c28df-2922-4cb7-baa1-2cee1989b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576</Words>
  <Characters>3169</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Pôle Emploi</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GILLOT MOYAT Corinne</dc:creator>
  <cp:lastModifiedBy>SALINGUE Christophe</cp:lastModifiedBy>
  <cp:revision>19</cp:revision>
  <cp:lastPrinted>2023-06-06T14:46:00Z</cp:lastPrinted>
  <dcterms:created xsi:type="dcterms:W3CDTF">2022-10-03T13:02:00Z</dcterms:created>
  <dcterms:modified xsi:type="dcterms:W3CDTF">2026-05-27T08:20:00Z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0x010100EF934B8CD57713419FC7F2482E735773</vt:lpwstr>
  </property>
  <property fmtid="{D5CDD505-2E9C-101B-9397-08002B2CF9AE}" pid="3" name="MediaServiceImageTags">
    <vt:lpwstr/>
  </property>
</Properties>
</file>